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115" w:rsidRDefault="00084F56" w:rsidP="006143D9">
      <w:pPr>
        <w:ind w:firstLineChars="100" w:firstLine="221"/>
        <w:jc w:val="left"/>
        <w:rPr>
          <w:rFonts w:asciiTheme="minorEastAsia" w:hAnsiTheme="minorEastAsia"/>
          <w:b/>
          <w:sz w:val="22"/>
        </w:rPr>
      </w:pPr>
      <w:r>
        <w:rPr>
          <w:rFonts w:asciiTheme="minorEastAsia" w:hAnsiTheme="minorEastAsia" w:hint="eastAsia"/>
          <w:b/>
          <w:sz w:val="22"/>
        </w:rPr>
        <w:t>「古平町・京極町</w:t>
      </w:r>
      <w:r w:rsidR="009E0115">
        <w:rPr>
          <w:rFonts w:asciiTheme="minorEastAsia" w:hAnsiTheme="minorEastAsia" w:hint="eastAsia"/>
          <w:b/>
          <w:sz w:val="22"/>
        </w:rPr>
        <w:t>自治体クラウド導入</w:t>
      </w:r>
      <w:r w:rsidR="009E0115" w:rsidRPr="0004045D">
        <w:rPr>
          <w:rFonts w:asciiTheme="minorEastAsia" w:hAnsiTheme="minorEastAsia" w:hint="eastAsia"/>
          <w:b/>
          <w:sz w:val="22"/>
        </w:rPr>
        <w:t>事業</w:t>
      </w:r>
      <w:r>
        <w:rPr>
          <w:rFonts w:asciiTheme="minorEastAsia" w:hAnsiTheme="minorEastAsia" w:hint="eastAsia"/>
          <w:b/>
          <w:sz w:val="22"/>
        </w:rPr>
        <w:t>」　プロポーザル</w:t>
      </w:r>
      <w:r w:rsidR="009E0115" w:rsidRPr="0004045D">
        <w:rPr>
          <w:rFonts w:asciiTheme="minorEastAsia" w:hAnsiTheme="minorEastAsia" w:hint="eastAsia"/>
          <w:b/>
          <w:sz w:val="22"/>
        </w:rPr>
        <w:t>質問</w:t>
      </w:r>
      <w:r w:rsidR="002F69AE">
        <w:rPr>
          <w:rFonts w:asciiTheme="minorEastAsia" w:hAnsiTheme="minorEastAsia" w:hint="eastAsia"/>
          <w:b/>
          <w:sz w:val="22"/>
        </w:rPr>
        <w:t>回答</w:t>
      </w:r>
      <w:r w:rsidR="009E0115" w:rsidRPr="0004045D">
        <w:rPr>
          <w:rFonts w:asciiTheme="minorEastAsia" w:hAnsiTheme="minorEastAsia" w:hint="eastAsia"/>
          <w:b/>
          <w:sz w:val="22"/>
        </w:rPr>
        <w:t>票</w:t>
      </w:r>
    </w:p>
    <w:p w:rsidR="00E872A8" w:rsidRPr="0004045D" w:rsidRDefault="00E872A8" w:rsidP="009E0115">
      <w:pPr>
        <w:jc w:val="center"/>
        <w:rPr>
          <w:rFonts w:asciiTheme="minorEastAsia" w:hAnsiTheme="minorEastAsia"/>
          <w:b/>
          <w:sz w:val="22"/>
        </w:rPr>
      </w:pPr>
    </w:p>
    <w:tbl>
      <w:tblPr>
        <w:tblStyle w:val="aa"/>
        <w:tblW w:w="0" w:type="auto"/>
        <w:tblLook w:val="04A0" w:firstRow="1" w:lastRow="0" w:firstColumn="1" w:lastColumn="0" w:noHBand="0" w:noVBand="1"/>
      </w:tblPr>
      <w:tblGrid>
        <w:gridCol w:w="534"/>
        <w:gridCol w:w="6054"/>
        <w:gridCol w:w="3266"/>
      </w:tblGrid>
      <w:tr w:rsidR="00AF46EE" w:rsidRPr="00FA2EF9" w:rsidTr="00E872A8">
        <w:trPr>
          <w:trHeight w:val="289"/>
        </w:trPr>
        <w:tc>
          <w:tcPr>
            <w:tcW w:w="534" w:type="dxa"/>
          </w:tcPr>
          <w:p w:rsidR="00AF46EE" w:rsidRDefault="00AF46EE" w:rsidP="00E872A8">
            <w:pPr>
              <w:spacing w:line="280" w:lineRule="exact"/>
              <w:rPr>
                <w:rFonts w:asciiTheme="minorEastAsia" w:hAnsiTheme="minorEastAsia"/>
              </w:rPr>
            </w:pPr>
          </w:p>
        </w:tc>
        <w:tc>
          <w:tcPr>
            <w:tcW w:w="6054" w:type="dxa"/>
            <w:vAlign w:val="center"/>
          </w:tcPr>
          <w:p w:rsidR="00AF46EE" w:rsidRPr="00AF46EE" w:rsidRDefault="00AF46EE" w:rsidP="00E872A8">
            <w:pPr>
              <w:spacing w:line="300" w:lineRule="exact"/>
              <w:jc w:val="center"/>
              <w:rPr>
                <w:rFonts w:asciiTheme="minorEastAsia" w:hAnsiTheme="minorEastAsia"/>
                <w:sz w:val="24"/>
                <w:szCs w:val="24"/>
              </w:rPr>
            </w:pPr>
            <w:r w:rsidRPr="00AF46EE">
              <w:rPr>
                <w:rFonts w:asciiTheme="minorEastAsia" w:hAnsiTheme="minorEastAsia" w:hint="eastAsia"/>
                <w:sz w:val="24"/>
                <w:szCs w:val="24"/>
              </w:rPr>
              <w:t>質　　問</w:t>
            </w:r>
          </w:p>
        </w:tc>
        <w:tc>
          <w:tcPr>
            <w:tcW w:w="3266" w:type="dxa"/>
            <w:vAlign w:val="center"/>
          </w:tcPr>
          <w:p w:rsidR="00AF46EE" w:rsidRDefault="00AF46EE" w:rsidP="00E872A8">
            <w:pPr>
              <w:jc w:val="center"/>
              <w:rPr>
                <w:rFonts w:asciiTheme="minorEastAsia" w:hAnsiTheme="minorEastAsia"/>
              </w:rPr>
            </w:pPr>
            <w:r>
              <w:rPr>
                <w:rFonts w:asciiTheme="minorEastAsia" w:hAnsiTheme="minorEastAsia" w:hint="eastAsia"/>
              </w:rPr>
              <w:t>回　　答</w:t>
            </w:r>
          </w:p>
        </w:tc>
      </w:tr>
      <w:tr w:rsidR="001D0547" w:rsidRPr="00FA2EF9" w:rsidTr="00F67DA2">
        <w:trPr>
          <w:trHeight w:val="2005"/>
        </w:trPr>
        <w:tc>
          <w:tcPr>
            <w:tcW w:w="534" w:type="dxa"/>
            <w:vAlign w:val="center"/>
          </w:tcPr>
          <w:p w:rsidR="000276C2" w:rsidRPr="00FA2EF9" w:rsidRDefault="006143D9" w:rsidP="00F67DA2">
            <w:pPr>
              <w:spacing w:line="280" w:lineRule="exact"/>
              <w:jc w:val="center"/>
              <w:rPr>
                <w:rFonts w:asciiTheme="minorEastAsia" w:hAnsiTheme="minorEastAsia"/>
              </w:rPr>
            </w:pPr>
            <w:r>
              <w:rPr>
                <w:rFonts w:asciiTheme="minorEastAsia" w:hAnsiTheme="minorEastAsia" w:hint="eastAsia"/>
              </w:rPr>
              <w:t>1</w:t>
            </w:r>
          </w:p>
        </w:tc>
        <w:tc>
          <w:tcPr>
            <w:tcW w:w="6054" w:type="dxa"/>
          </w:tcPr>
          <w:p w:rsidR="001D0547" w:rsidRPr="001D0547" w:rsidRDefault="001D0547" w:rsidP="00E872A8">
            <w:pPr>
              <w:spacing w:line="300" w:lineRule="exact"/>
              <w:rPr>
                <w:rFonts w:asciiTheme="minorEastAsia" w:hAnsiTheme="minorEastAsia"/>
                <w:sz w:val="18"/>
                <w:szCs w:val="18"/>
              </w:rPr>
            </w:pPr>
            <w:r w:rsidRPr="001D0547">
              <w:rPr>
                <w:rFonts w:asciiTheme="minorEastAsia" w:hAnsiTheme="minorEastAsia" w:hint="eastAsia"/>
                <w:sz w:val="18"/>
                <w:szCs w:val="18"/>
              </w:rPr>
              <w:t>【企画提案書記載項目について】</w:t>
            </w:r>
          </w:p>
          <w:p w:rsidR="001D0547" w:rsidRPr="001D0547" w:rsidRDefault="001D0547" w:rsidP="00E872A8">
            <w:pPr>
              <w:spacing w:line="300" w:lineRule="exact"/>
              <w:rPr>
                <w:rFonts w:asciiTheme="minorEastAsia" w:hAnsiTheme="minorEastAsia"/>
                <w:sz w:val="18"/>
                <w:szCs w:val="18"/>
              </w:rPr>
            </w:pPr>
            <w:r w:rsidRPr="001D0547">
              <w:rPr>
                <w:rFonts w:asciiTheme="minorEastAsia" w:hAnsiTheme="minorEastAsia" w:hint="eastAsia"/>
                <w:sz w:val="18"/>
                <w:szCs w:val="18"/>
              </w:rPr>
              <w:t>項2.4.2パッケージ保守において、「・直近3年における法改正対応・機能強化の内容」の記載依頼がありますが、ページ数が多くなることが予想される為、別紙で記載させて頂きたいと考えております。この別紙のページ数は、企画提案書50ページの内訳に含まないようにして頂くことは可能でしょうか。</w:t>
            </w:r>
          </w:p>
        </w:tc>
        <w:tc>
          <w:tcPr>
            <w:tcW w:w="3266" w:type="dxa"/>
          </w:tcPr>
          <w:p w:rsidR="001D0547" w:rsidRPr="00373370" w:rsidRDefault="001D0547" w:rsidP="00373370">
            <w:pPr>
              <w:spacing w:line="300" w:lineRule="exact"/>
              <w:rPr>
                <w:rFonts w:asciiTheme="minorEastAsia" w:hAnsiTheme="minorEastAsia"/>
                <w:sz w:val="18"/>
                <w:szCs w:val="18"/>
              </w:rPr>
            </w:pPr>
            <w:r w:rsidRPr="00373370">
              <w:rPr>
                <w:rFonts w:asciiTheme="minorEastAsia" w:hAnsiTheme="minorEastAsia" w:hint="eastAsia"/>
                <w:sz w:val="18"/>
                <w:szCs w:val="18"/>
              </w:rPr>
              <w:t>企画提案書に含まず、別紙提出を可能とする。</w:t>
            </w:r>
          </w:p>
        </w:tc>
      </w:tr>
      <w:tr w:rsidR="0026099C" w:rsidRPr="00762395" w:rsidTr="00F67DA2">
        <w:trPr>
          <w:trHeight w:val="3197"/>
        </w:trPr>
        <w:tc>
          <w:tcPr>
            <w:tcW w:w="534" w:type="dxa"/>
            <w:vAlign w:val="center"/>
          </w:tcPr>
          <w:p w:rsidR="0026099C" w:rsidRPr="00FA2EF9" w:rsidRDefault="006143D9" w:rsidP="00F67DA2">
            <w:pPr>
              <w:spacing w:line="280" w:lineRule="exact"/>
              <w:jc w:val="center"/>
              <w:rPr>
                <w:rFonts w:asciiTheme="minorEastAsia" w:hAnsiTheme="minorEastAsia"/>
              </w:rPr>
            </w:pPr>
            <w:r>
              <w:rPr>
                <w:rFonts w:asciiTheme="minorEastAsia" w:hAnsiTheme="minorEastAsia" w:hint="eastAsia"/>
              </w:rPr>
              <w:t>2</w:t>
            </w:r>
          </w:p>
        </w:tc>
        <w:tc>
          <w:tcPr>
            <w:tcW w:w="6054" w:type="dxa"/>
          </w:tcPr>
          <w:p w:rsidR="0026099C" w:rsidRPr="001D0547" w:rsidRDefault="0026099C" w:rsidP="00E872A8">
            <w:pPr>
              <w:spacing w:line="300" w:lineRule="exact"/>
              <w:rPr>
                <w:rFonts w:asciiTheme="minorEastAsia" w:hAnsiTheme="minorEastAsia"/>
                <w:sz w:val="18"/>
                <w:szCs w:val="18"/>
              </w:rPr>
            </w:pPr>
            <w:r w:rsidRPr="001D0547">
              <w:rPr>
                <w:rFonts w:asciiTheme="minorEastAsia" w:hAnsiTheme="minorEastAsia" w:hint="eastAsia"/>
                <w:sz w:val="18"/>
                <w:szCs w:val="18"/>
              </w:rPr>
              <w:t>項2.3. 本調達の範囲にて、調達範囲を定義いただいておりますが、例えば【別紙８】セキュリティ要求項目において、</w:t>
            </w:r>
          </w:p>
          <w:p w:rsidR="0026099C" w:rsidRPr="001D0547" w:rsidRDefault="0026099C" w:rsidP="00E872A8">
            <w:pPr>
              <w:spacing w:line="300" w:lineRule="exact"/>
              <w:ind w:firstLineChars="100" w:firstLine="180"/>
              <w:rPr>
                <w:rFonts w:asciiTheme="minorEastAsia" w:hAnsiTheme="minorEastAsia"/>
                <w:sz w:val="18"/>
                <w:szCs w:val="18"/>
              </w:rPr>
            </w:pPr>
            <w:r w:rsidRPr="001D0547">
              <w:rPr>
                <w:rFonts w:asciiTheme="minorEastAsia" w:hAnsiTheme="minorEastAsia" w:hint="eastAsia"/>
                <w:sz w:val="18"/>
                <w:szCs w:val="18"/>
              </w:rPr>
              <w:t>・二要素認証の使用（プラス監査証跡をの残す）</w:t>
            </w:r>
          </w:p>
          <w:p w:rsidR="0026099C" w:rsidRPr="001D0547" w:rsidRDefault="0026099C" w:rsidP="00E872A8">
            <w:pPr>
              <w:spacing w:line="300" w:lineRule="exact"/>
              <w:ind w:firstLineChars="100" w:firstLine="180"/>
              <w:rPr>
                <w:rFonts w:asciiTheme="minorEastAsia" w:hAnsiTheme="minorEastAsia"/>
                <w:sz w:val="18"/>
                <w:szCs w:val="18"/>
              </w:rPr>
            </w:pPr>
            <w:r w:rsidRPr="001D0547">
              <w:rPr>
                <w:rFonts w:asciiTheme="minorEastAsia" w:hAnsiTheme="minorEastAsia" w:hint="eastAsia"/>
                <w:sz w:val="18"/>
                <w:szCs w:val="18"/>
              </w:rPr>
              <w:t>・ファイルサーバ</w:t>
            </w:r>
          </w:p>
          <w:p w:rsidR="0026099C" w:rsidRPr="001D0547" w:rsidRDefault="0026099C" w:rsidP="00E872A8">
            <w:pPr>
              <w:spacing w:line="300" w:lineRule="exact"/>
              <w:ind w:firstLineChars="100" w:firstLine="180"/>
              <w:rPr>
                <w:rFonts w:asciiTheme="minorEastAsia" w:hAnsiTheme="minorEastAsia"/>
                <w:sz w:val="18"/>
                <w:szCs w:val="18"/>
              </w:rPr>
            </w:pPr>
            <w:r w:rsidRPr="001D0547">
              <w:rPr>
                <w:rFonts w:asciiTheme="minorEastAsia" w:hAnsiTheme="minorEastAsia" w:hint="eastAsia"/>
                <w:sz w:val="18"/>
                <w:szCs w:val="18"/>
              </w:rPr>
              <w:t>・端末のセキュリティパッチ適用状況の管理</w:t>
            </w:r>
          </w:p>
          <w:p w:rsidR="0026099C" w:rsidRPr="001D0547" w:rsidRDefault="0026099C" w:rsidP="00E872A8">
            <w:pPr>
              <w:spacing w:line="300" w:lineRule="exact"/>
              <w:rPr>
                <w:rFonts w:asciiTheme="minorEastAsia" w:hAnsiTheme="minorEastAsia"/>
                <w:sz w:val="18"/>
                <w:szCs w:val="18"/>
              </w:rPr>
            </w:pPr>
            <w:r w:rsidRPr="001D0547">
              <w:rPr>
                <w:rFonts w:asciiTheme="minorEastAsia" w:hAnsiTheme="minorEastAsia" w:hint="eastAsia"/>
                <w:sz w:val="18"/>
                <w:szCs w:val="18"/>
              </w:rPr>
              <w:t>さらに、【別紙９】システム共通支援要求項目において、</w:t>
            </w:r>
          </w:p>
          <w:p w:rsidR="0026099C" w:rsidRPr="001D0547" w:rsidRDefault="0026099C" w:rsidP="00E872A8">
            <w:pPr>
              <w:spacing w:line="300" w:lineRule="exact"/>
              <w:rPr>
                <w:rFonts w:asciiTheme="minorEastAsia" w:hAnsiTheme="minorEastAsia"/>
                <w:sz w:val="18"/>
                <w:szCs w:val="18"/>
              </w:rPr>
            </w:pPr>
            <w:r w:rsidRPr="001D0547">
              <w:rPr>
                <w:rFonts w:asciiTheme="minorEastAsia" w:hAnsiTheme="minorEastAsia" w:hint="eastAsia"/>
                <w:sz w:val="18"/>
                <w:szCs w:val="18"/>
              </w:rPr>
              <w:t xml:space="preserve">　・ハードコピーの取得ログ</w:t>
            </w:r>
          </w:p>
          <w:p w:rsidR="0026099C" w:rsidRPr="001D0547" w:rsidRDefault="0026099C" w:rsidP="00E872A8">
            <w:pPr>
              <w:spacing w:line="300" w:lineRule="exact"/>
              <w:rPr>
                <w:rFonts w:asciiTheme="minorEastAsia" w:hAnsiTheme="minorEastAsia"/>
                <w:sz w:val="18"/>
                <w:szCs w:val="18"/>
              </w:rPr>
            </w:pPr>
            <w:r w:rsidRPr="001D0547">
              <w:rPr>
                <w:rFonts w:asciiTheme="minorEastAsia" w:hAnsiTheme="minorEastAsia" w:hint="eastAsia"/>
                <w:sz w:val="18"/>
                <w:szCs w:val="18"/>
              </w:rPr>
              <w:t xml:space="preserve">　・情報資産の持出し制御</w:t>
            </w:r>
          </w:p>
          <w:p w:rsidR="0026099C" w:rsidRPr="001D0547" w:rsidRDefault="0026099C" w:rsidP="00E872A8">
            <w:pPr>
              <w:spacing w:line="300" w:lineRule="exact"/>
              <w:rPr>
                <w:rFonts w:asciiTheme="minorEastAsia" w:hAnsiTheme="minorEastAsia"/>
                <w:sz w:val="18"/>
                <w:szCs w:val="18"/>
              </w:rPr>
            </w:pPr>
            <w:r w:rsidRPr="001D0547">
              <w:rPr>
                <w:rFonts w:asciiTheme="minorEastAsia" w:hAnsiTheme="minorEastAsia" w:hint="eastAsia"/>
                <w:sz w:val="18"/>
                <w:szCs w:val="18"/>
              </w:rPr>
              <w:t xml:space="preserve">　・個人情報ファイルの外部媒体への基本保存禁止</w:t>
            </w:r>
          </w:p>
          <w:p w:rsidR="0026099C" w:rsidRPr="001D0547" w:rsidRDefault="0026099C" w:rsidP="00E872A8">
            <w:pPr>
              <w:spacing w:line="300" w:lineRule="exact"/>
              <w:rPr>
                <w:rFonts w:asciiTheme="minorEastAsia" w:hAnsiTheme="minorEastAsia"/>
                <w:sz w:val="18"/>
                <w:szCs w:val="18"/>
              </w:rPr>
            </w:pPr>
            <w:r w:rsidRPr="001D0547">
              <w:rPr>
                <w:rFonts w:asciiTheme="minorEastAsia" w:hAnsiTheme="minorEastAsia" w:hint="eastAsia"/>
                <w:sz w:val="18"/>
                <w:szCs w:val="18"/>
              </w:rPr>
              <w:t xml:space="preserve">　・業務用端末へのリモート保守</w:t>
            </w:r>
          </w:p>
          <w:p w:rsidR="0026099C" w:rsidRDefault="0026099C" w:rsidP="00E872A8">
            <w:pPr>
              <w:spacing w:line="300" w:lineRule="exact"/>
              <w:rPr>
                <w:rFonts w:asciiTheme="minorEastAsia" w:hAnsiTheme="minorEastAsia"/>
                <w:sz w:val="18"/>
                <w:szCs w:val="18"/>
              </w:rPr>
            </w:pPr>
            <w:r w:rsidRPr="001D0547">
              <w:rPr>
                <w:rFonts w:asciiTheme="minorEastAsia" w:hAnsiTheme="minorEastAsia" w:hint="eastAsia"/>
                <w:sz w:val="18"/>
                <w:szCs w:val="18"/>
              </w:rPr>
              <w:t>の記載がありますが、これらはセンター（サーバ）側の話で、自庁内における職員様が使用される端末側ではないという認識でよろしいでしょうか。</w:t>
            </w:r>
          </w:p>
          <w:p w:rsidR="006143D9" w:rsidRPr="001D0547" w:rsidRDefault="006143D9" w:rsidP="00E872A8">
            <w:pPr>
              <w:spacing w:line="300" w:lineRule="exact"/>
              <w:rPr>
                <w:rFonts w:asciiTheme="minorEastAsia" w:hAnsiTheme="minorEastAsia"/>
                <w:sz w:val="18"/>
                <w:szCs w:val="18"/>
              </w:rPr>
            </w:pPr>
          </w:p>
        </w:tc>
        <w:tc>
          <w:tcPr>
            <w:tcW w:w="3266" w:type="dxa"/>
          </w:tcPr>
          <w:p w:rsidR="005A1F77" w:rsidRDefault="005C46C4" w:rsidP="00762395">
            <w:pPr>
              <w:spacing w:line="300" w:lineRule="exact"/>
              <w:rPr>
                <w:rFonts w:asciiTheme="minorEastAsia" w:hAnsiTheme="minorEastAsia"/>
                <w:sz w:val="18"/>
                <w:szCs w:val="18"/>
              </w:rPr>
            </w:pPr>
            <w:r>
              <w:rPr>
                <w:rFonts w:asciiTheme="minorEastAsia" w:hAnsiTheme="minorEastAsia" w:hint="eastAsia"/>
                <w:sz w:val="18"/>
                <w:szCs w:val="18"/>
              </w:rPr>
              <w:t>基本的には、端末側、センター側の</w:t>
            </w:r>
          </w:p>
          <w:p w:rsidR="005C46C4" w:rsidRPr="005C46C4" w:rsidRDefault="008D6C8E" w:rsidP="00762395">
            <w:pPr>
              <w:spacing w:line="300" w:lineRule="exact"/>
              <w:rPr>
                <w:rFonts w:asciiTheme="minorEastAsia" w:hAnsiTheme="minorEastAsia"/>
                <w:sz w:val="18"/>
                <w:szCs w:val="18"/>
              </w:rPr>
            </w:pPr>
            <w:r>
              <w:rPr>
                <w:rFonts w:asciiTheme="minorEastAsia" w:hAnsiTheme="minorEastAsia" w:hint="eastAsia"/>
                <w:sz w:val="18"/>
                <w:szCs w:val="18"/>
              </w:rPr>
              <w:t>区別無く、共通のセキュリティ・</w:t>
            </w:r>
            <w:r w:rsidR="005C46C4">
              <w:rPr>
                <w:rFonts w:asciiTheme="minorEastAsia" w:hAnsiTheme="minorEastAsia" w:hint="eastAsia"/>
                <w:sz w:val="18"/>
                <w:szCs w:val="18"/>
              </w:rPr>
              <w:t>運用として考えてい</w:t>
            </w:r>
            <w:r w:rsidR="00C502B8">
              <w:rPr>
                <w:rFonts w:asciiTheme="minorEastAsia" w:hAnsiTheme="minorEastAsia" w:hint="eastAsia"/>
                <w:sz w:val="18"/>
                <w:szCs w:val="18"/>
              </w:rPr>
              <w:t>る</w:t>
            </w:r>
            <w:r w:rsidR="005C46C4">
              <w:rPr>
                <w:rFonts w:asciiTheme="minorEastAsia" w:hAnsiTheme="minorEastAsia" w:hint="eastAsia"/>
                <w:sz w:val="18"/>
                <w:szCs w:val="18"/>
              </w:rPr>
              <w:t>が、各社の提案による。</w:t>
            </w:r>
          </w:p>
        </w:tc>
      </w:tr>
      <w:tr w:rsidR="0026099C" w:rsidRPr="00FA2EF9" w:rsidTr="00F67DA2">
        <w:trPr>
          <w:trHeight w:val="1337"/>
        </w:trPr>
        <w:tc>
          <w:tcPr>
            <w:tcW w:w="534" w:type="dxa"/>
            <w:vAlign w:val="center"/>
          </w:tcPr>
          <w:p w:rsidR="0026099C" w:rsidRPr="00FA2EF9" w:rsidRDefault="006143D9" w:rsidP="00F67DA2">
            <w:pPr>
              <w:spacing w:line="280" w:lineRule="exact"/>
              <w:jc w:val="center"/>
              <w:rPr>
                <w:rFonts w:asciiTheme="minorEastAsia" w:hAnsiTheme="minorEastAsia"/>
              </w:rPr>
            </w:pPr>
            <w:r>
              <w:rPr>
                <w:rFonts w:asciiTheme="minorEastAsia" w:hAnsiTheme="minorEastAsia" w:hint="eastAsia"/>
              </w:rPr>
              <w:t>3</w:t>
            </w:r>
          </w:p>
        </w:tc>
        <w:tc>
          <w:tcPr>
            <w:tcW w:w="6054" w:type="dxa"/>
          </w:tcPr>
          <w:p w:rsidR="0026099C" w:rsidRPr="001D0547" w:rsidRDefault="0026099C" w:rsidP="00E872A8">
            <w:pPr>
              <w:rPr>
                <w:rFonts w:asciiTheme="minorEastAsia" w:hAnsiTheme="minorEastAsia"/>
                <w:sz w:val="18"/>
                <w:szCs w:val="18"/>
              </w:rPr>
            </w:pPr>
            <w:r w:rsidRPr="001D0547">
              <w:rPr>
                <w:rFonts w:asciiTheme="minorEastAsia" w:hAnsiTheme="minorEastAsia" w:hint="eastAsia"/>
                <w:sz w:val="18"/>
                <w:szCs w:val="18"/>
              </w:rPr>
              <w:t>項11.3.2. 移行方法 ⑥に記載されている事項について、既存ベンダー、新規ベンダーに関わらず適用される認識でよろしいでしょうか。</w:t>
            </w:r>
          </w:p>
          <w:p w:rsidR="0026099C" w:rsidRPr="001D0547" w:rsidRDefault="0026099C" w:rsidP="00E872A8">
            <w:pPr>
              <w:rPr>
                <w:rFonts w:asciiTheme="minorEastAsia" w:hAnsiTheme="minorEastAsia"/>
                <w:sz w:val="18"/>
                <w:szCs w:val="18"/>
              </w:rPr>
            </w:pPr>
            <w:r w:rsidRPr="001D0547">
              <w:rPr>
                <w:rFonts w:asciiTheme="minorEastAsia" w:hAnsiTheme="minorEastAsia" w:hint="eastAsia"/>
                <w:sz w:val="18"/>
                <w:szCs w:val="18"/>
              </w:rPr>
              <w:t xml:space="preserve">　それとも既存ベンダーについては、適用外でしょうか。</w:t>
            </w:r>
          </w:p>
        </w:tc>
        <w:tc>
          <w:tcPr>
            <w:tcW w:w="3266" w:type="dxa"/>
          </w:tcPr>
          <w:p w:rsidR="0026099C" w:rsidRPr="00373370" w:rsidRDefault="00AF46EE" w:rsidP="00373370">
            <w:pPr>
              <w:spacing w:line="300" w:lineRule="exact"/>
              <w:rPr>
                <w:rFonts w:asciiTheme="minorEastAsia" w:hAnsiTheme="minorEastAsia"/>
                <w:sz w:val="18"/>
                <w:szCs w:val="18"/>
              </w:rPr>
            </w:pPr>
            <w:r w:rsidRPr="00373370">
              <w:rPr>
                <w:rFonts w:asciiTheme="minorEastAsia" w:hAnsiTheme="minorEastAsia" w:hint="eastAsia"/>
                <w:sz w:val="18"/>
                <w:szCs w:val="18"/>
              </w:rPr>
              <w:t>既存ベンダーにおいても</w:t>
            </w:r>
            <w:r w:rsidR="0026099C" w:rsidRPr="00373370">
              <w:rPr>
                <w:rFonts w:asciiTheme="minorEastAsia" w:hAnsiTheme="minorEastAsia" w:hint="eastAsia"/>
                <w:sz w:val="18"/>
                <w:szCs w:val="18"/>
              </w:rPr>
              <w:t>、業務アプリケーションの変更がある場合、データ移行が発生すると考えられるため適用される。</w:t>
            </w:r>
          </w:p>
        </w:tc>
      </w:tr>
      <w:tr w:rsidR="0026099C" w:rsidRPr="00FA2EF9" w:rsidTr="00F67DA2">
        <w:trPr>
          <w:trHeight w:val="2684"/>
        </w:trPr>
        <w:tc>
          <w:tcPr>
            <w:tcW w:w="534" w:type="dxa"/>
            <w:vAlign w:val="center"/>
          </w:tcPr>
          <w:p w:rsidR="0026099C" w:rsidRPr="00FA2EF9" w:rsidRDefault="006143D9" w:rsidP="00F67DA2">
            <w:pPr>
              <w:spacing w:line="280" w:lineRule="exact"/>
              <w:jc w:val="center"/>
              <w:rPr>
                <w:rFonts w:asciiTheme="minorEastAsia" w:hAnsiTheme="minorEastAsia"/>
              </w:rPr>
            </w:pPr>
            <w:r>
              <w:rPr>
                <w:rFonts w:asciiTheme="minorEastAsia" w:hAnsiTheme="minorEastAsia" w:hint="eastAsia"/>
              </w:rPr>
              <w:t>4</w:t>
            </w:r>
          </w:p>
        </w:tc>
        <w:tc>
          <w:tcPr>
            <w:tcW w:w="6054" w:type="dxa"/>
          </w:tcPr>
          <w:p w:rsidR="0026099C" w:rsidRPr="001D0547" w:rsidRDefault="0026099C" w:rsidP="00E872A8">
            <w:pPr>
              <w:spacing w:line="320" w:lineRule="exact"/>
              <w:rPr>
                <w:rFonts w:asciiTheme="minorEastAsia" w:hAnsiTheme="minorEastAsia"/>
                <w:sz w:val="18"/>
                <w:szCs w:val="18"/>
              </w:rPr>
            </w:pPr>
            <w:r w:rsidRPr="001D0547">
              <w:rPr>
                <w:rFonts w:asciiTheme="minorEastAsia" w:hAnsiTheme="minorEastAsia" w:hint="eastAsia"/>
                <w:sz w:val="18"/>
                <w:szCs w:val="18"/>
              </w:rPr>
              <w:t>項12.3.2オンラインサービス提供時間は、「年末年始・祝日を除く月～金8:30～18:</w:t>
            </w:r>
            <w:r w:rsidRPr="001D0547">
              <w:rPr>
                <w:rFonts w:asciiTheme="minorEastAsia" w:hAnsiTheme="minorEastAsia"/>
                <w:sz w:val="18"/>
                <w:szCs w:val="18"/>
              </w:rPr>
              <w:t>00</w:t>
            </w:r>
            <w:r w:rsidRPr="001D0547">
              <w:rPr>
                <w:rFonts w:asciiTheme="minorEastAsia" w:hAnsiTheme="minorEastAsia" w:hint="eastAsia"/>
                <w:sz w:val="18"/>
                <w:szCs w:val="18"/>
              </w:rPr>
              <w:t>」と記載されておりますが、【別紙９】システム共通支援要求項目の８システム運用において、「業務システムの稼働時間について、6:00～23:00以上の利用が可能であること。」と記載があります。</w:t>
            </w:r>
          </w:p>
          <w:p w:rsidR="0026099C" w:rsidRDefault="0026099C" w:rsidP="00E872A8">
            <w:pPr>
              <w:spacing w:line="320" w:lineRule="exact"/>
              <w:ind w:firstLineChars="100" w:firstLine="180"/>
              <w:rPr>
                <w:rFonts w:asciiTheme="minorEastAsia" w:hAnsiTheme="minorEastAsia"/>
                <w:sz w:val="18"/>
                <w:szCs w:val="18"/>
              </w:rPr>
            </w:pPr>
            <w:r w:rsidRPr="001D0547">
              <w:rPr>
                <w:rFonts w:asciiTheme="minorEastAsia" w:hAnsiTheme="minorEastAsia" w:hint="eastAsia"/>
                <w:sz w:val="18"/>
                <w:szCs w:val="18"/>
              </w:rPr>
              <w:t>これはどちらが適用となりますか。例えば、基本は前者として、後者は一時的な利用（特定の時期や理由）において該当する、または、この部分は受託業者と協議の上、基本時間外の利用も可能とする、等（またはそれ以外）をご提示願います。</w:t>
            </w:r>
          </w:p>
          <w:p w:rsidR="006143D9" w:rsidRPr="001D0547" w:rsidRDefault="006143D9" w:rsidP="00E872A8">
            <w:pPr>
              <w:spacing w:line="320" w:lineRule="exact"/>
              <w:ind w:firstLineChars="100" w:firstLine="180"/>
              <w:rPr>
                <w:rFonts w:asciiTheme="minorEastAsia" w:hAnsiTheme="minorEastAsia"/>
                <w:sz w:val="18"/>
                <w:szCs w:val="18"/>
              </w:rPr>
            </w:pPr>
          </w:p>
        </w:tc>
        <w:tc>
          <w:tcPr>
            <w:tcW w:w="3266" w:type="dxa"/>
          </w:tcPr>
          <w:p w:rsidR="0026099C" w:rsidRPr="00373370" w:rsidRDefault="00AF46EE" w:rsidP="00373370">
            <w:pPr>
              <w:spacing w:line="300" w:lineRule="exact"/>
              <w:rPr>
                <w:rFonts w:asciiTheme="minorEastAsia" w:hAnsiTheme="minorEastAsia"/>
                <w:sz w:val="18"/>
                <w:szCs w:val="18"/>
              </w:rPr>
            </w:pPr>
            <w:r w:rsidRPr="00373370">
              <w:rPr>
                <w:rFonts w:asciiTheme="minorEastAsia" w:hAnsiTheme="minorEastAsia" w:hint="eastAsia"/>
                <w:sz w:val="18"/>
                <w:szCs w:val="18"/>
              </w:rPr>
              <w:t>オンラインサービス時間は、通常業務時間</w:t>
            </w:r>
            <w:r w:rsidR="0026099C" w:rsidRPr="00373370">
              <w:rPr>
                <w:rFonts w:asciiTheme="minorEastAsia" w:hAnsiTheme="minorEastAsia" w:hint="eastAsia"/>
                <w:sz w:val="18"/>
                <w:szCs w:val="18"/>
              </w:rPr>
              <w:t>を想定し</w:t>
            </w:r>
            <w:r w:rsidRPr="00373370">
              <w:rPr>
                <w:rFonts w:asciiTheme="minorEastAsia" w:hAnsiTheme="minorEastAsia" w:hint="eastAsia"/>
                <w:sz w:val="18"/>
                <w:szCs w:val="18"/>
              </w:rPr>
              <w:t>ており、システム稼動時間については、サーバーの稼動時間とし、基本時間外の利用を可能とする記述</w:t>
            </w:r>
            <w:r w:rsidR="0026099C" w:rsidRPr="00373370">
              <w:rPr>
                <w:rFonts w:asciiTheme="minorEastAsia" w:hAnsiTheme="minorEastAsia" w:hint="eastAsia"/>
                <w:sz w:val="18"/>
                <w:szCs w:val="18"/>
              </w:rPr>
              <w:t>である。</w:t>
            </w:r>
          </w:p>
        </w:tc>
      </w:tr>
      <w:tr w:rsidR="0026099C" w:rsidRPr="00FA2EF9" w:rsidTr="00F67DA2">
        <w:trPr>
          <w:trHeight w:val="2112"/>
        </w:trPr>
        <w:tc>
          <w:tcPr>
            <w:tcW w:w="534" w:type="dxa"/>
            <w:vAlign w:val="center"/>
          </w:tcPr>
          <w:p w:rsidR="0026099C" w:rsidRPr="00FA2EF9" w:rsidRDefault="006143D9" w:rsidP="00F67DA2">
            <w:pPr>
              <w:spacing w:line="280" w:lineRule="exact"/>
              <w:jc w:val="center"/>
              <w:rPr>
                <w:rFonts w:asciiTheme="minorEastAsia" w:hAnsiTheme="minorEastAsia"/>
              </w:rPr>
            </w:pPr>
            <w:r>
              <w:rPr>
                <w:rFonts w:asciiTheme="minorEastAsia" w:hAnsiTheme="minorEastAsia" w:hint="eastAsia"/>
              </w:rPr>
              <w:t>5</w:t>
            </w:r>
          </w:p>
        </w:tc>
        <w:tc>
          <w:tcPr>
            <w:tcW w:w="6054" w:type="dxa"/>
          </w:tcPr>
          <w:p w:rsidR="0026099C" w:rsidRPr="001D0547" w:rsidRDefault="0026099C" w:rsidP="00E872A8">
            <w:pPr>
              <w:spacing w:line="320" w:lineRule="exact"/>
              <w:rPr>
                <w:rFonts w:asciiTheme="minorEastAsia" w:hAnsiTheme="minorEastAsia"/>
                <w:sz w:val="18"/>
                <w:szCs w:val="18"/>
              </w:rPr>
            </w:pPr>
            <w:r w:rsidRPr="001D0547">
              <w:rPr>
                <w:rFonts w:asciiTheme="minorEastAsia" w:hAnsiTheme="minorEastAsia" w:hint="eastAsia"/>
                <w:sz w:val="18"/>
                <w:szCs w:val="18"/>
              </w:rPr>
              <w:t>【自治体クラウドサービス仕様書(P4)：庁舎移転等に係る対応について】</w:t>
            </w:r>
          </w:p>
          <w:p w:rsidR="0026099C" w:rsidRDefault="0026099C" w:rsidP="00E872A8">
            <w:pPr>
              <w:spacing w:line="320" w:lineRule="exact"/>
              <w:rPr>
                <w:rFonts w:asciiTheme="minorEastAsia" w:hAnsiTheme="minorEastAsia"/>
                <w:sz w:val="18"/>
                <w:szCs w:val="18"/>
              </w:rPr>
            </w:pPr>
            <w:r w:rsidRPr="001D0547">
              <w:rPr>
                <w:rFonts w:asciiTheme="minorEastAsia" w:hAnsiTheme="minorEastAsia" w:hint="eastAsia"/>
                <w:sz w:val="18"/>
                <w:szCs w:val="18"/>
              </w:rPr>
              <w:t>項5.4 庁舎移転等に係る対応において、「本サービスに含めること。」とありますが、04_業務機器類調達仕様書の末尾に「今後、参加団体で業務場所の移転等がある場合については、参加団体との協議の上、移転作業を行うこと。」とあるため、費用については含めないという認識でよろしいでしょうか。</w:t>
            </w:r>
          </w:p>
          <w:p w:rsidR="006143D9" w:rsidRPr="001D0547" w:rsidRDefault="006143D9" w:rsidP="00E872A8">
            <w:pPr>
              <w:spacing w:line="320" w:lineRule="exact"/>
              <w:rPr>
                <w:rFonts w:asciiTheme="minorEastAsia" w:hAnsiTheme="minorEastAsia"/>
                <w:sz w:val="18"/>
                <w:szCs w:val="18"/>
              </w:rPr>
            </w:pPr>
          </w:p>
        </w:tc>
        <w:tc>
          <w:tcPr>
            <w:tcW w:w="3266" w:type="dxa"/>
          </w:tcPr>
          <w:p w:rsidR="0026099C" w:rsidRPr="00373370" w:rsidRDefault="00AF46EE" w:rsidP="00373370">
            <w:pPr>
              <w:spacing w:line="300" w:lineRule="exact"/>
              <w:rPr>
                <w:rFonts w:asciiTheme="minorEastAsia" w:hAnsiTheme="minorEastAsia"/>
                <w:sz w:val="18"/>
                <w:szCs w:val="18"/>
              </w:rPr>
            </w:pPr>
            <w:r w:rsidRPr="00373370">
              <w:rPr>
                <w:rFonts w:asciiTheme="minorEastAsia" w:hAnsiTheme="minorEastAsia" w:hint="eastAsia"/>
                <w:sz w:val="18"/>
                <w:szCs w:val="18"/>
              </w:rPr>
              <w:t>本サービスについては、クラウドでの利用のため、ネットワーク</w:t>
            </w:r>
            <w:r w:rsidR="002A18C5" w:rsidRPr="00373370">
              <w:rPr>
                <w:rFonts w:asciiTheme="minorEastAsia" w:hAnsiTheme="minorEastAsia" w:hint="eastAsia"/>
                <w:sz w:val="18"/>
                <w:szCs w:val="18"/>
              </w:rPr>
              <w:t>等の設定</w:t>
            </w:r>
            <w:r w:rsidRPr="00373370">
              <w:rPr>
                <w:rFonts w:asciiTheme="minorEastAsia" w:hAnsiTheme="minorEastAsia" w:hint="eastAsia"/>
                <w:sz w:val="18"/>
                <w:szCs w:val="18"/>
              </w:rPr>
              <w:t>変更については含める。</w:t>
            </w:r>
          </w:p>
          <w:p w:rsidR="00AF46EE" w:rsidRPr="00373370" w:rsidRDefault="00AF46EE" w:rsidP="00373370">
            <w:pPr>
              <w:spacing w:line="300" w:lineRule="exact"/>
              <w:rPr>
                <w:rFonts w:asciiTheme="minorEastAsia" w:hAnsiTheme="minorEastAsia"/>
                <w:sz w:val="18"/>
                <w:szCs w:val="18"/>
              </w:rPr>
            </w:pPr>
            <w:r w:rsidRPr="00373370">
              <w:rPr>
                <w:rFonts w:asciiTheme="minorEastAsia" w:hAnsiTheme="minorEastAsia" w:hint="eastAsia"/>
                <w:sz w:val="18"/>
                <w:szCs w:val="18"/>
              </w:rPr>
              <w:t>その他、</w:t>
            </w:r>
            <w:r w:rsidR="002A18C5" w:rsidRPr="00373370">
              <w:rPr>
                <w:rFonts w:asciiTheme="minorEastAsia" w:hAnsiTheme="minorEastAsia" w:hint="eastAsia"/>
                <w:sz w:val="18"/>
                <w:szCs w:val="18"/>
              </w:rPr>
              <w:t>本事業において設置したサーバーやプリンター等のハードウェア部分については、受託業者との協議による。</w:t>
            </w:r>
          </w:p>
        </w:tc>
      </w:tr>
      <w:tr w:rsidR="0004547F" w:rsidRPr="00FA2EF9" w:rsidTr="00F67DA2">
        <w:trPr>
          <w:trHeight w:val="1418"/>
        </w:trPr>
        <w:tc>
          <w:tcPr>
            <w:tcW w:w="534" w:type="dxa"/>
            <w:vAlign w:val="center"/>
          </w:tcPr>
          <w:p w:rsidR="0004547F" w:rsidRPr="00FA2EF9" w:rsidRDefault="006143D9" w:rsidP="00F67DA2">
            <w:pPr>
              <w:spacing w:line="280" w:lineRule="exact"/>
              <w:jc w:val="center"/>
              <w:rPr>
                <w:rFonts w:asciiTheme="minorEastAsia" w:hAnsiTheme="minorEastAsia"/>
              </w:rPr>
            </w:pPr>
            <w:r>
              <w:rPr>
                <w:rFonts w:asciiTheme="minorEastAsia" w:hAnsiTheme="minorEastAsia" w:hint="eastAsia"/>
              </w:rPr>
              <w:lastRenderedPageBreak/>
              <w:t>6</w:t>
            </w:r>
          </w:p>
        </w:tc>
        <w:tc>
          <w:tcPr>
            <w:tcW w:w="6054" w:type="dxa"/>
          </w:tcPr>
          <w:p w:rsidR="0004547F" w:rsidRPr="001D0547" w:rsidRDefault="0004547F" w:rsidP="00E872A8">
            <w:pPr>
              <w:spacing w:line="320" w:lineRule="exact"/>
              <w:rPr>
                <w:rFonts w:asciiTheme="minorEastAsia" w:hAnsiTheme="minorEastAsia"/>
                <w:sz w:val="18"/>
                <w:szCs w:val="18"/>
              </w:rPr>
            </w:pPr>
            <w:r w:rsidRPr="001D0547">
              <w:rPr>
                <w:rFonts w:asciiTheme="minorEastAsia" w:hAnsiTheme="minorEastAsia" w:hint="eastAsia"/>
                <w:sz w:val="18"/>
                <w:szCs w:val="18"/>
              </w:rPr>
              <w:t>【業務機器類調達仕様書P4：検針用ハンディターミナルについて】</w:t>
            </w:r>
          </w:p>
          <w:p w:rsidR="0004547F" w:rsidRPr="001D0547" w:rsidRDefault="0004547F" w:rsidP="00E872A8">
            <w:pPr>
              <w:spacing w:line="320" w:lineRule="exact"/>
              <w:rPr>
                <w:rFonts w:asciiTheme="minorEastAsia" w:hAnsiTheme="minorEastAsia"/>
                <w:sz w:val="18"/>
                <w:szCs w:val="18"/>
              </w:rPr>
            </w:pPr>
            <w:r w:rsidRPr="001D0547">
              <w:rPr>
                <w:rFonts w:asciiTheme="minorEastAsia" w:hAnsiTheme="minorEastAsia" w:hint="eastAsia"/>
                <w:sz w:val="18"/>
                <w:szCs w:val="18"/>
              </w:rPr>
              <w:t>「表示方式は、半透過TFTカラー液晶」とありますが、半透過型ではなく透過型液晶が推奨機器となります。これを提案したいと考えておりますが、問題ないでしょうか。</w:t>
            </w:r>
          </w:p>
        </w:tc>
        <w:tc>
          <w:tcPr>
            <w:tcW w:w="3266" w:type="dxa"/>
          </w:tcPr>
          <w:p w:rsidR="0004547F" w:rsidRPr="00373370" w:rsidRDefault="004D2BBF" w:rsidP="00373370">
            <w:pPr>
              <w:spacing w:line="300" w:lineRule="exact"/>
              <w:rPr>
                <w:rFonts w:asciiTheme="minorEastAsia" w:hAnsiTheme="minorEastAsia"/>
                <w:sz w:val="18"/>
                <w:szCs w:val="18"/>
              </w:rPr>
            </w:pPr>
            <w:r>
              <w:rPr>
                <w:rFonts w:asciiTheme="minorEastAsia" w:hAnsiTheme="minorEastAsia" w:hint="eastAsia"/>
                <w:sz w:val="18"/>
                <w:szCs w:val="18"/>
              </w:rPr>
              <w:t>各社提案による。</w:t>
            </w:r>
          </w:p>
        </w:tc>
      </w:tr>
      <w:tr w:rsidR="0004547F" w:rsidRPr="00FA2EF9" w:rsidTr="00F67DA2">
        <w:trPr>
          <w:trHeight w:val="1978"/>
        </w:trPr>
        <w:tc>
          <w:tcPr>
            <w:tcW w:w="534" w:type="dxa"/>
            <w:vAlign w:val="center"/>
          </w:tcPr>
          <w:p w:rsidR="0004547F" w:rsidRPr="00FA2EF9" w:rsidRDefault="006143D9" w:rsidP="00F67DA2">
            <w:pPr>
              <w:spacing w:line="280" w:lineRule="exact"/>
              <w:jc w:val="center"/>
              <w:rPr>
                <w:rFonts w:asciiTheme="minorEastAsia" w:hAnsiTheme="minorEastAsia"/>
              </w:rPr>
            </w:pPr>
            <w:r>
              <w:rPr>
                <w:rFonts w:asciiTheme="minorEastAsia" w:hAnsiTheme="minorEastAsia" w:hint="eastAsia"/>
              </w:rPr>
              <w:t>7</w:t>
            </w:r>
          </w:p>
        </w:tc>
        <w:tc>
          <w:tcPr>
            <w:tcW w:w="6054" w:type="dxa"/>
          </w:tcPr>
          <w:p w:rsidR="0004547F" w:rsidRPr="001D0547" w:rsidRDefault="0004547F" w:rsidP="00E872A8">
            <w:pPr>
              <w:spacing w:line="320" w:lineRule="exact"/>
              <w:rPr>
                <w:rFonts w:asciiTheme="minorEastAsia" w:hAnsiTheme="minorEastAsia"/>
                <w:sz w:val="18"/>
                <w:szCs w:val="18"/>
              </w:rPr>
            </w:pPr>
            <w:r w:rsidRPr="001D0547">
              <w:rPr>
                <w:rFonts w:asciiTheme="minorEastAsia" w:hAnsiTheme="minorEastAsia" w:hint="eastAsia"/>
                <w:sz w:val="18"/>
                <w:szCs w:val="18"/>
              </w:rPr>
              <w:t>【別紙１調達利用業務アプリケーション一覧について】</w:t>
            </w:r>
          </w:p>
          <w:p w:rsidR="0004547F" w:rsidRPr="001D0547" w:rsidRDefault="0004547F" w:rsidP="00E872A8">
            <w:pPr>
              <w:spacing w:line="320" w:lineRule="exact"/>
              <w:rPr>
                <w:rFonts w:asciiTheme="minorEastAsia" w:hAnsiTheme="minorEastAsia"/>
                <w:sz w:val="18"/>
                <w:szCs w:val="18"/>
              </w:rPr>
            </w:pPr>
            <w:r w:rsidRPr="001D0547">
              <w:rPr>
                <w:rFonts w:asciiTheme="minorEastAsia" w:hAnsiTheme="minorEastAsia" w:hint="eastAsia"/>
                <w:sz w:val="18"/>
                <w:szCs w:val="18"/>
              </w:rPr>
              <w:t>事業者選定プロポーザル実施要領(P5)項1.7対象業務と比較すると、以下の業務が見当たりませんが、どのような取り扱いになるでしょうか。</w:t>
            </w:r>
          </w:p>
          <w:p w:rsidR="0004547F" w:rsidRPr="001D0547" w:rsidRDefault="0004547F" w:rsidP="00E872A8">
            <w:pPr>
              <w:spacing w:line="320" w:lineRule="exact"/>
              <w:rPr>
                <w:rFonts w:asciiTheme="minorEastAsia" w:hAnsiTheme="minorEastAsia"/>
                <w:sz w:val="18"/>
                <w:szCs w:val="18"/>
              </w:rPr>
            </w:pPr>
            <w:r w:rsidRPr="001D0547">
              <w:rPr>
                <w:rFonts w:asciiTheme="minorEastAsia" w:hAnsiTheme="minorEastAsia" w:hint="eastAsia"/>
                <w:sz w:val="18"/>
                <w:szCs w:val="18"/>
              </w:rPr>
              <w:t xml:space="preserve">　（１）住基ネット</w:t>
            </w:r>
          </w:p>
          <w:p w:rsidR="0004547F" w:rsidRPr="001D0547" w:rsidRDefault="0004547F" w:rsidP="00E872A8">
            <w:pPr>
              <w:spacing w:line="320" w:lineRule="exact"/>
              <w:rPr>
                <w:rFonts w:asciiTheme="minorEastAsia" w:hAnsiTheme="minorEastAsia"/>
                <w:sz w:val="18"/>
                <w:szCs w:val="18"/>
              </w:rPr>
            </w:pPr>
            <w:r w:rsidRPr="001D0547">
              <w:rPr>
                <w:rFonts w:asciiTheme="minorEastAsia" w:hAnsiTheme="minorEastAsia" w:hint="eastAsia"/>
                <w:sz w:val="18"/>
                <w:szCs w:val="18"/>
              </w:rPr>
              <w:t xml:space="preserve">　（２）課税状況調べ</w:t>
            </w:r>
          </w:p>
          <w:p w:rsidR="0004547F" w:rsidRPr="001D0547" w:rsidRDefault="0004547F" w:rsidP="00E872A8">
            <w:pPr>
              <w:spacing w:line="320" w:lineRule="exact"/>
              <w:rPr>
                <w:rFonts w:asciiTheme="minorEastAsia" w:hAnsiTheme="minorEastAsia"/>
                <w:sz w:val="18"/>
                <w:szCs w:val="18"/>
              </w:rPr>
            </w:pPr>
            <w:r w:rsidRPr="001D0547">
              <w:rPr>
                <w:rFonts w:asciiTheme="minorEastAsia" w:hAnsiTheme="minorEastAsia" w:hint="eastAsia"/>
                <w:sz w:val="18"/>
                <w:szCs w:val="18"/>
              </w:rPr>
              <w:t xml:space="preserve">　（３）介護保険連携</w:t>
            </w:r>
          </w:p>
        </w:tc>
        <w:tc>
          <w:tcPr>
            <w:tcW w:w="3266" w:type="dxa"/>
          </w:tcPr>
          <w:p w:rsidR="0004547F" w:rsidRPr="00373370" w:rsidRDefault="005A4DB8" w:rsidP="00020A09">
            <w:pPr>
              <w:spacing w:line="300" w:lineRule="exact"/>
              <w:rPr>
                <w:rFonts w:asciiTheme="minorEastAsia" w:hAnsiTheme="minorEastAsia"/>
                <w:sz w:val="18"/>
                <w:szCs w:val="18"/>
              </w:rPr>
            </w:pPr>
            <w:r>
              <w:rPr>
                <w:rFonts w:asciiTheme="minorEastAsia" w:hAnsiTheme="minorEastAsia" w:hint="eastAsia"/>
                <w:sz w:val="18"/>
                <w:szCs w:val="18"/>
              </w:rPr>
              <w:t>業務は存在する</w:t>
            </w:r>
            <w:r w:rsidR="00020A09">
              <w:rPr>
                <w:rFonts w:asciiTheme="minorEastAsia" w:hAnsiTheme="minorEastAsia" w:hint="eastAsia"/>
                <w:sz w:val="18"/>
                <w:szCs w:val="18"/>
              </w:rPr>
              <w:t>ため</w:t>
            </w:r>
            <w:r>
              <w:rPr>
                <w:rFonts w:asciiTheme="minorEastAsia" w:hAnsiTheme="minorEastAsia" w:hint="eastAsia"/>
                <w:sz w:val="18"/>
                <w:szCs w:val="18"/>
              </w:rPr>
              <w:t>、連携やデータ切出</w:t>
            </w:r>
            <w:r w:rsidR="00020A09">
              <w:rPr>
                <w:rFonts w:asciiTheme="minorEastAsia" w:hAnsiTheme="minorEastAsia" w:hint="eastAsia"/>
                <w:sz w:val="18"/>
                <w:szCs w:val="18"/>
              </w:rPr>
              <w:t>等の</w:t>
            </w:r>
            <w:r>
              <w:rPr>
                <w:rFonts w:asciiTheme="minorEastAsia" w:hAnsiTheme="minorEastAsia" w:hint="eastAsia"/>
                <w:sz w:val="18"/>
                <w:szCs w:val="18"/>
              </w:rPr>
              <w:t>機能が備わっていれば良い。</w:t>
            </w:r>
            <w:r w:rsidR="00FD1208" w:rsidRPr="00373370">
              <w:rPr>
                <w:rFonts w:asciiTheme="minorEastAsia" w:hAnsiTheme="minorEastAsia" w:hint="eastAsia"/>
                <w:sz w:val="18"/>
                <w:szCs w:val="18"/>
              </w:rPr>
              <w:t>また</w:t>
            </w:r>
            <w:r>
              <w:rPr>
                <w:rFonts w:asciiTheme="minorEastAsia" w:hAnsiTheme="minorEastAsia" w:hint="eastAsia"/>
                <w:sz w:val="18"/>
                <w:szCs w:val="18"/>
              </w:rPr>
              <w:t>、</w:t>
            </w:r>
            <w:r w:rsidR="00FD1208" w:rsidRPr="00373370">
              <w:rPr>
                <w:rFonts w:asciiTheme="minorEastAsia" w:hAnsiTheme="minorEastAsia" w:hint="eastAsia"/>
                <w:sz w:val="18"/>
                <w:szCs w:val="18"/>
              </w:rPr>
              <w:t>データ移行について</w:t>
            </w:r>
            <w:r w:rsidR="00660992">
              <w:rPr>
                <w:rFonts w:asciiTheme="minorEastAsia" w:hAnsiTheme="minorEastAsia" w:hint="eastAsia"/>
                <w:sz w:val="18"/>
                <w:szCs w:val="18"/>
              </w:rPr>
              <w:t>も</w:t>
            </w:r>
            <w:r w:rsidR="00FD1208" w:rsidRPr="00373370">
              <w:rPr>
                <w:rFonts w:asciiTheme="minorEastAsia" w:hAnsiTheme="minorEastAsia" w:hint="eastAsia"/>
                <w:sz w:val="18"/>
                <w:szCs w:val="18"/>
              </w:rPr>
              <w:t>発生しない</w:t>
            </w:r>
            <w:r>
              <w:rPr>
                <w:rFonts w:asciiTheme="minorEastAsia" w:hAnsiTheme="minorEastAsia" w:hint="eastAsia"/>
                <w:sz w:val="18"/>
                <w:szCs w:val="18"/>
              </w:rPr>
              <w:t>と考える</w:t>
            </w:r>
            <w:r w:rsidR="00FD1208" w:rsidRPr="00373370">
              <w:rPr>
                <w:rFonts w:asciiTheme="minorEastAsia" w:hAnsiTheme="minorEastAsia" w:hint="eastAsia"/>
                <w:sz w:val="18"/>
                <w:szCs w:val="18"/>
              </w:rPr>
              <w:t>。</w:t>
            </w:r>
          </w:p>
        </w:tc>
      </w:tr>
      <w:tr w:rsidR="0004547F" w:rsidRPr="00FA2EF9" w:rsidTr="00D60F3E">
        <w:trPr>
          <w:trHeight w:val="1810"/>
        </w:trPr>
        <w:tc>
          <w:tcPr>
            <w:tcW w:w="534" w:type="dxa"/>
            <w:vAlign w:val="center"/>
          </w:tcPr>
          <w:p w:rsidR="0004547F" w:rsidRPr="00FA2EF9" w:rsidRDefault="006143D9" w:rsidP="00F67DA2">
            <w:pPr>
              <w:spacing w:line="280" w:lineRule="exact"/>
              <w:jc w:val="center"/>
              <w:rPr>
                <w:rFonts w:asciiTheme="minorEastAsia" w:hAnsiTheme="minorEastAsia"/>
              </w:rPr>
            </w:pPr>
            <w:r>
              <w:rPr>
                <w:rFonts w:asciiTheme="minorEastAsia" w:hAnsiTheme="minorEastAsia" w:hint="eastAsia"/>
              </w:rPr>
              <w:t>8</w:t>
            </w:r>
          </w:p>
        </w:tc>
        <w:tc>
          <w:tcPr>
            <w:tcW w:w="6054" w:type="dxa"/>
          </w:tcPr>
          <w:p w:rsidR="0004547F" w:rsidRPr="001D0547" w:rsidRDefault="0004547F" w:rsidP="00D60F3E">
            <w:pPr>
              <w:spacing w:line="300" w:lineRule="exact"/>
              <w:rPr>
                <w:rFonts w:asciiTheme="minorEastAsia" w:hAnsiTheme="minorEastAsia"/>
                <w:sz w:val="18"/>
                <w:szCs w:val="18"/>
              </w:rPr>
            </w:pPr>
            <w:r w:rsidRPr="001D0547">
              <w:rPr>
                <w:rFonts w:asciiTheme="minorEastAsia" w:hAnsiTheme="minorEastAsia" w:hint="eastAsia"/>
                <w:sz w:val="18"/>
                <w:szCs w:val="18"/>
              </w:rPr>
              <w:t>【別紙２業務別機能要件：機能要件書について】</w:t>
            </w:r>
          </w:p>
          <w:p w:rsidR="0004547F" w:rsidRPr="001D0547" w:rsidRDefault="0004547F" w:rsidP="00D60F3E">
            <w:pPr>
              <w:spacing w:line="300" w:lineRule="exact"/>
              <w:rPr>
                <w:rFonts w:asciiTheme="minorEastAsia" w:hAnsiTheme="minorEastAsia"/>
                <w:sz w:val="18"/>
                <w:szCs w:val="18"/>
              </w:rPr>
            </w:pPr>
            <w:r w:rsidRPr="001D0547">
              <w:rPr>
                <w:rFonts w:asciiTheme="minorEastAsia" w:hAnsiTheme="minorEastAsia" w:hint="eastAsia"/>
                <w:sz w:val="18"/>
                <w:szCs w:val="18"/>
              </w:rPr>
              <w:t>以下の業務の機能要件書が存在しませんでしたが、どのような取り扱いになるでしょうか。</w:t>
            </w:r>
          </w:p>
          <w:p w:rsidR="0004547F" w:rsidRPr="001D0547" w:rsidRDefault="0004547F" w:rsidP="00D60F3E">
            <w:pPr>
              <w:spacing w:line="300" w:lineRule="exact"/>
              <w:rPr>
                <w:rFonts w:asciiTheme="minorEastAsia" w:hAnsiTheme="minorEastAsia"/>
                <w:sz w:val="18"/>
                <w:szCs w:val="18"/>
              </w:rPr>
            </w:pPr>
            <w:r w:rsidRPr="001D0547">
              <w:rPr>
                <w:rFonts w:asciiTheme="minorEastAsia" w:hAnsiTheme="minorEastAsia" w:hint="eastAsia"/>
                <w:sz w:val="18"/>
                <w:szCs w:val="18"/>
              </w:rPr>
              <w:t xml:space="preserve">　（１）総合窓口</w:t>
            </w:r>
          </w:p>
          <w:p w:rsidR="0004547F" w:rsidRPr="001D0547" w:rsidRDefault="0004547F" w:rsidP="00D60F3E">
            <w:pPr>
              <w:spacing w:line="300" w:lineRule="exact"/>
              <w:rPr>
                <w:rFonts w:asciiTheme="minorEastAsia" w:hAnsiTheme="minorEastAsia"/>
                <w:sz w:val="18"/>
                <w:szCs w:val="18"/>
              </w:rPr>
            </w:pPr>
            <w:r w:rsidRPr="001D0547">
              <w:rPr>
                <w:rFonts w:asciiTheme="minorEastAsia" w:hAnsiTheme="minorEastAsia" w:hint="eastAsia"/>
                <w:sz w:val="18"/>
                <w:szCs w:val="18"/>
              </w:rPr>
              <w:t xml:space="preserve">　（２）後期高齢者</w:t>
            </w:r>
          </w:p>
          <w:p w:rsidR="0004547F" w:rsidRPr="001D0547" w:rsidRDefault="0004547F" w:rsidP="00D60F3E">
            <w:pPr>
              <w:spacing w:line="300" w:lineRule="exact"/>
              <w:rPr>
                <w:rFonts w:asciiTheme="minorEastAsia" w:hAnsiTheme="minorEastAsia"/>
                <w:sz w:val="18"/>
                <w:szCs w:val="18"/>
              </w:rPr>
            </w:pPr>
            <w:r w:rsidRPr="001D0547">
              <w:rPr>
                <w:rFonts w:asciiTheme="minorEastAsia" w:hAnsiTheme="minorEastAsia" w:hint="eastAsia"/>
                <w:sz w:val="18"/>
                <w:szCs w:val="18"/>
              </w:rPr>
              <w:t xml:space="preserve">　（３）水道料金</w:t>
            </w:r>
          </w:p>
        </w:tc>
        <w:tc>
          <w:tcPr>
            <w:tcW w:w="3266" w:type="dxa"/>
          </w:tcPr>
          <w:p w:rsidR="0004547F" w:rsidRPr="00373370" w:rsidRDefault="00FD1208" w:rsidP="00373370">
            <w:pPr>
              <w:spacing w:line="300" w:lineRule="exact"/>
              <w:rPr>
                <w:rFonts w:asciiTheme="minorEastAsia" w:hAnsiTheme="minorEastAsia"/>
                <w:sz w:val="18"/>
                <w:szCs w:val="18"/>
              </w:rPr>
            </w:pPr>
            <w:r w:rsidRPr="00373370">
              <w:rPr>
                <w:rFonts w:asciiTheme="minorEastAsia" w:hAnsiTheme="minorEastAsia" w:hint="eastAsia"/>
                <w:sz w:val="18"/>
                <w:szCs w:val="18"/>
              </w:rPr>
              <w:t>後期高齢者医療と水道料金については提示する。</w:t>
            </w:r>
          </w:p>
          <w:p w:rsidR="00FD1208" w:rsidRPr="00373370" w:rsidRDefault="00FD1208" w:rsidP="004D2BBF">
            <w:pPr>
              <w:spacing w:line="300" w:lineRule="exact"/>
              <w:rPr>
                <w:rFonts w:asciiTheme="minorEastAsia" w:hAnsiTheme="minorEastAsia"/>
                <w:sz w:val="18"/>
                <w:szCs w:val="18"/>
              </w:rPr>
            </w:pPr>
            <w:r w:rsidRPr="00373370">
              <w:rPr>
                <w:rFonts w:asciiTheme="minorEastAsia" w:hAnsiTheme="minorEastAsia" w:hint="eastAsia"/>
                <w:sz w:val="18"/>
                <w:szCs w:val="18"/>
              </w:rPr>
              <w:t>総合窓口については、</w:t>
            </w:r>
            <w:r w:rsidR="004D2BBF">
              <w:rPr>
                <w:rFonts w:asciiTheme="minorEastAsia" w:hAnsiTheme="minorEastAsia" w:hint="eastAsia"/>
                <w:sz w:val="18"/>
                <w:szCs w:val="18"/>
              </w:rPr>
              <w:t>各社提案による。</w:t>
            </w:r>
          </w:p>
        </w:tc>
      </w:tr>
      <w:tr w:rsidR="0004547F" w:rsidRPr="00FA2EF9" w:rsidTr="00F67DA2">
        <w:trPr>
          <w:trHeight w:val="1266"/>
        </w:trPr>
        <w:tc>
          <w:tcPr>
            <w:tcW w:w="534" w:type="dxa"/>
            <w:vAlign w:val="center"/>
          </w:tcPr>
          <w:p w:rsidR="0004547F" w:rsidRPr="00FA2EF9" w:rsidRDefault="006143D9" w:rsidP="00F67DA2">
            <w:pPr>
              <w:spacing w:line="280" w:lineRule="exact"/>
              <w:jc w:val="center"/>
              <w:rPr>
                <w:rFonts w:asciiTheme="minorEastAsia" w:hAnsiTheme="minorEastAsia"/>
              </w:rPr>
            </w:pPr>
            <w:r>
              <w:rPr>
                <w:rFonts w:asciiTheme="minorEastAsia" w:hAnsiTheme="minorEastAsia" w:hint="eastAsia"/>
              </w:rPr>
              <w:t>9</w:t>
            </w:r>
          </w:p>
        </w:tc>
        <w:tc>
          <w:tcPr>
            <w:tcW w:w="6054" w:type="dxa"/>
          </w:tcPr>
          <w:p w:rsidR="0004547F" w:rsidRPr="001D0547" w:rsidRDefault="0004547F" w:rsidP="00D60F3E">
            <w:pPr>
              <w:spacing w:line="300" w:lineRule="exact"/>
              <w:rPr>
                <w:rFonts w:asciiTheme="minorEastAsia" w:hAnsiTheme="minorEastAsia"/>
                <w:sz w:val="18"/>
                <w:szCs w:val="18"/>
              </w:rPr>
            </w:pPr>
            <w:r w:rsidRPr="001D0547">
              <w:rPr>
                <w:rFonts w:asciiTheme="minorEastAsia" w:hAnsiTheme="minorEastAsia" w:hint="eastAsia"/>
                <w:sz w:val="18"/>
                <w:szCs w:val="18"/>
              </w:rPr>
              <w:t>【公営住宅の機能について】</w:t>
            </w:r>
          </w:p>
          <w:p w:rsidR="0004547F" w:rsidRPr="001D0547" w:rsidRDefault="0004547F" w:rsidP="00D60F3E">
            <w:pPr>
              <w:spacing w:line="300" w:lineRule="exact"/>
              <w:rPr>
                <w:rFonts w:asciiTheme="minorEastAsia" w:hAnsiTheme="minorEastAsia"/>
                <w:sz w:val="18"/>
                <w:szCs w:val="18"/>
              </w:rPr>
            </w:pPr>
            <w:r w:rsidRPr="001D0547">
              <w:rPr>
                <w:rFonts w:asciiTheme="minorEastAsia" w:hAnsiTheme="minorEastAsia" w:hint="eastAsia"/>
                <w:sz w:val="18"/>
                <w:szCs w:val="18"/>
              </w:rPr>
              <w:t>★【別紙２】業務別機能要件書 ー 23_公営住宅 ー 分類2No3</w:t>
            </w:r>
          </w:p>
          <w:p w:rsidR="0004547F" w:rsidRPr="001D0547" w:rsidRDefault="0004547F" w:rsidP="00D60F3E">
            <w:pPr>
              <w:spacing w:line="300" w:lineRule="exact"/>
              <w:rPr>
                <w:rFonts w:asciiTheme="minorEastAsia" w:hAnsiTheme="minorEastAsia"/>
                <w:sz w:val="18"/>
                <w:szCs w:val="18"/>
              </w:rPr>
            </w:pPr>
            <w:r w:rsidRPr="001D0547">
              <w:rPr>
                <w:rFonts w:asciiTheme="minorEastAsia" w:hAnsiTheme="minorEastAsia" w:hint="eastAsia"/>
                <w:sz w:val="18"/>
                <w:szCs w:val="18"/>
              </w:rPr>
              <w:t>「管理単位で、」と記載されておりますが、「管理単位」とは団地単位との認識でよろしかったでしょうか。</w:t>
            </w:r>
          </w:p>
          <w:p w:rsidR="0004547F" w:rsidRPr="001D0547" w:rsidRDefault="0004547F" w:rsidP="00D60F3E">
            <w:pPr>
              <w:spacing w:line="300" w:lineRule="exact"/>
              <w:rPr>
                <w:rFonts w:asciiTheme="minorEastAsia" w:hAnsiTheme="minorEastAsia"/>
                <w:sz w:val="18"/>
                <w:szCs w:val="18"/>
              </w:rPr>
            </w:pPr>
            <w:r w:rsidRPr="001D0547">
              <w:rPr>
                <w:rFonts w:asciiTheme="minorEastAsia" w:hAnsiTheme="minorEastAsia" w:hint="eastAsia"/>
                <w:sz w:val="18"/>
                <w:szCs w:val="18"/>
              </w:rPr>
              <w:t>★【別紙２】業務別機能要件書 ー 23_公営住宅 ー 分類2No4</w:t>
            </w:r>
          </w:p>
          <w:p w:rsidR="0004547F" w:rsidRPr="001D0547" w:rsidRDefault="0004547F" w:rsidP="00D60F3E">
            <w:pPr>
              <w:spacing w:line="300" w:lineRule="exact"/>
              <w:rPr>
                <w:rFonts w:asciiTheme="minorEastAsia" w:hAnsiTheme="minorEastAsia"/>
                <w:sz w:val="18"/>
                <w:szCs w:val="18"/>
              </w:rPr>
            </w:pPr>
            <w:r w:rsidRPr="001D0547">
              <w:rPr>
                <w:rFonts w:asciiTheme="minorEastAsia" w:hAnsiTheme="minorEastAsia" w:hint="eastAsia"/>
                <w:sz w:val="18"/>
                <w:szCs w:val="18"/>
              </w:rPr>
              <w:t>「住宅単位」と記載がありますが、団地単位との認識でよろしかったでしょうか。</w:t>
            </w:r>
          </w:p>
          <w:p w:rsidR="0004547F" w:rsidRPr="001D0547" w:rsidRDefault="0004547F" w:rsidP="00D60F3E">
            <w:pPr>
              <w:spacing w:line="300" w:lineRule="exact"/>
              <w:rPr>
                <w:rFonts w:asciiTheme="minorEastAsia" w:hAnsiTheme="minorEastAsia"/>
                <w:sz w:val="18"/>
                <w:szCs w:val="18"/>
              </w:rPr>
            </w:pPr>
            <w:r w:rsidRPr="001D0547">
              <w:rPr>
                <w:rFonts w:asciiTheme="minorEastAsia" w:hAnsiTheme="minorEastAsia" w:hint="eastAsia"/>
                <w:sz w:val="18"/>
                <w:szCs w:val="18"/>
              </w:rPr>
              <w:t>★【別紙２】業務別機能要件書 ー 23_公営住宅 ー 分類5No1</w:t>
            </w:r>
          </w:p>
          <w:p w:rsidR="0004547F" w:rsidRPr="001D0547" w:rsidRDefault="0004547F" w:rsidP="00D60F3E">
            <w:pPr>
              <w:spacing w:line="300" w:lineRule="exact"/>
              <w:rPr>
                <w:rFonts w:asciiTheme="minorEastAsia" w:hAnsiTheme="minorEastAsia"/>
                <w:sz w:val="18"/>
                <w:szCs w:val="18"/>
              </w:rPr>
            </w:pPr>
            <w:r w:rsidRPr="001D0547">
              <w:rPr>
                <w:rFonts w:asciiTheme="minorEastAsia" w:hAnsiTheme="minorEastAsia" w:hint="eastAsia"/>
                <w:sz w:val="18"/>
                <w:szCs w:val="18"/>
              </w:rPr>
              <w:t>「一括算出」との記載がありますが、住民税情報を考慮し家賃計算を一括で行うとの認識でよろしかったでしょうか。</w:t>
            </w:r>
          </w:p>
          <w:p w:rsidR="0004547F" w:rsidRPr="001D0547" w:rsidRDefault="0004547F" w:rsidP="00D60F3E">
            <w:pPr>
              <w:spacing w:line="300" w:lineRule="exact"/>
              <w:rPr>
                <w:rFonts w:asciiTheme="minorEastAsia" w:hAnsiTheme="minorEastAsia"/>
                <w:sz w:val="18"/>
                <w:szCs w:val="18"/>
              </w:rPr>
            </w:pPr>
            <w:r w:rsidRPr="001D0547">
              <w:rPr>
                <w:rFonts w:asciiTheme="minorEastAsia" w:hAnsiTheme="minorEastAsia" w:hint="eastAsia"/>
                <w:sz w:val="18"/>
                <w:szCs w:val="18"/>
              </w:rPr>
              <w:t>★【別紙２】業務別機能要件書 ー 23_公営住宅 ー 分類5No1</w:t>
            </w:r>
          </w:p>
          <w:p w:rsidR="0004547F" w:rsidRPr="001D0547" w:rsidRDefault="0004547F" w:rsidP="00D60F3E">
            <w:pPr>
              <w:spacing w:line="300" w:lineRule="exact"/>
              <w:rPr>
                <w:rFonts w:asciiTheme="minorEastAsia" w:hAnsiTheme="minorEastAsia"/>
                <w:sz w:val="18"/>
                <w:szCs w:val="18"/>
              </w:rPr>
            </w:pPr>
            <w:r w:rsidRPr="001D0547">
              <w:rPr>
                <w:rFonts w:asciiTheme="minorEastAsia" w:hAnsiTheme="minorEastAsia" w:hint="eastAsia"/>
                <w:sz w:val="18"/>
                <w:szCs w:val="18"/>
              </w:rPr>
              <w:t>「家賃算定に関する資料」と記載がありますが、どのような資料を想定されていますか。</w:t>
            </w:r>
          </w:p>
          <w:p w:rsidR="0004547F" w:rsidRPr="001D0547" w:rsidRDefault="0004547F" w:rsidP="00D60F3E">
            <w:pPr>
              <w:spacing w:line="300" w:lineRule="exact"/>
              <w:rPr>
                <w:rFonts w:asciiTheme="minorEastAsia" w:hAnsiTheme="minorEastAsia"/>
                <w:sz w:val="18"/>
                <w:szCs w:val="18"/>
              </w:rPr>
            </w:pPr>
            <w:r w:rsidRPr="001D0547">
              <w:rPr>
                <w:rFonts w:asciiTheme="minorEastAsia" w:hAnsiTheme="minorEastAsia" w:hint="eastAsia"/>
                <w:sz w:val="18"/>
                <w:szCs w:val="18"/>
              </w:rPr>
              <w:t>★【別紙２】業務別機能要件書 ー 23_公営住宅 ー 分類6No1</w:t>
            </w:r>
          </w:p>
          <w:p w:rsidR="0004547F" w:rsidRPr="001D0547" w:rsidRDefault="0004547F" w:rsidP="00D60F3E">
            <w:pPr>
              <w:spacing w:line="300" w:lineRule="exact"/>
              <w:rPr>
                <w:rFonts w:asciiTheme="minorEastAsia" w:hAnsiTheme="minorEastAsia"/>
                <w:sz w:val="18"/>
                <w:szCs w:val="18"/>
              </w:rPr>
            </w:pPr>
            <w:r w:rsidRPr="001D0547">
              <w:rPr>
                <w:rFonts w:asciiTheme="minorEastAsia" w:hAnsiTheme="minorEastAsia" w:hint="eastAsia"/>
                <w:sz w:val="18"/>
                <w:szCs w:val="18"/>
              </w:rPr>
              <w:t>「国、県などの報告書の検索要件を満たした・・・」と記載がありますが、具体的にどのような帳票を想定されているでしょうか。</w:t>
            </w:r>
          </w:p>
          <w:p w:rsidR="0004547F" w:rsidRPr="001D0547" w:rsidRDefault="0004547F" w:rsidP="00D60F3E">
            <w:pPr>
              <w:spacing w:line="300" w:lineRule="exact"/>
              <w:rPr>
                <w:rFonts w:asciiTheme="minorEastAsia" w:hAnsiTheme="minorEastAsia"/>
                <w:sz w:val="18"/>
                <w:szCs w:val="18"/>
              </w:rPr>
            </w:pPr>
            <w:r w:rsidRPr="001D0547">
              <w:rPr>
                <w:rFonts w:asciiTheme="minorEastAsia" w:hAnsiTheme="minorEastAsia" w:hint="eastAsia"/>
                <w:sz w:val="18"/>
                <w:szCs w:val="18"/>
              </w:rPr>
              <w:t>★【別紙２】業務別機能要件書 ー 23_公営住宅 ー 分類8No3</w:t>
            </w:r>
          </w:p>
          <w:p w:rsidR="0004547F" w:rsidRPr="001D0547" w:rsidRDefault="0004547F" w:rsidP="00D60F3E">
            <w:pPr>
              <w:spacing w:line="300" w:lineRule="exact"/>
              <w:rPr>
                <w:rFonts w:asciiTheme="minorEastAsia" w:hAnsiTheme="minorEastAsia"/>
                <w:sz w:val="18"/>
                <w:szCs w:val="18"/>
              </w:rPr>
            </w:pPr>
            <w:r w:rsidRPr="001D0547">
              <w:rPr>
                <w:rFonts w:asciiTheme="minorEastAsia" w:hAnsiTheme="minorEastAsia" w:hint="eastAsia"/>
                <w:sz w:val="18"/>
                <w:szCs w:val="18"/>
              </w:rPr>
              <w:t>「単独事業住宅」との記載がありますが、どのような住宅となりますか。</w:t>
            </w:r>
          </w:p>
          <w:p w:rsidR="0004547F" w:rsidRPr="001D0547" w:rsidRDefault="0004547F" w:rsidP="00D60F3E">
            <w:pPr>
              <w:spacing w:line="300" w:lineRule="exact"/>
              <w:rPr>
                <w:rFonts w:asciiTheme="minorEastAsia" w:hAnsiTheme="minorEastAsia"/>
                <w:sz w:val="18"/>
                <w:szCs w:val="18"/>
              </w:rPr>
            </w:pPr>
            <w:r w:rsidRPr="001D0547">
              <w:rPr>
                <w:rFonts w:asciiTheme="minorEastAsia" w:hAnsiTheme="minorEastAsia" w:hint="eastAsia"/>
                <w:sz w:val="18"/>
                <w:szCs w:val="18"/>
              </w:rPr>
              <w:t>家賃計算方法等についても情報提示をお願いいたします。</w:t>
            </w:r>
          </w:p>
          <w:p w:rsidR="0004547F" w:rsidRPr="001D0547" w:rsidRDefault="0004547F" w:rsidP="00D60F3E">
            <w:pPr>
              <w:spacing w:line="300" w:lineRule="exact"/>
              <w:rPr>
                <w:rFonts w:asciiTheme="minorEastAsia" w:hAnsiTheme="minorEastAsia"/>
                <w:sz w:val="18"/>
                <w:szCs w:val="18"/>
              </w:rPr>
            </w:pPr>
            <w:r w:rsidRPr="001D0547">
              <w:rPr>
                <w:rFonts w:asciiTheme="minorEastAsia" w:hAnsiTheme="minorEastAsia" w:hint="eastAsia"/>
                <w:sz w:val="18"/>
                <w:szCs w:val="18"/>
              </w:rPr>
              <w:t>★【別紙２】業務別機能要件書 ー 23_公営住宅 ー 分類10No4</w:t>
            </w:r>
          </w:p>
          <w:p w:rsidR="0004547F" w:rsidRPr="001D0547" w:rsidRDefault="0004547F" w:rsidP="00D60F3E">
            <w:pPr>
              <w:spacing w:line="300" w:lineRule="exact"/>
              <w:rPr>
                <w:rFonts w:asciiTheme="minorEastAsia" w:hAnsiTheme="minorEastAsia"/>
                <w:sz w:val="18"/>
                <w:szCs w:val="18"/>
              </w:rPr>
            </w:pPr>
            <w:r w:rsidRPr="001D0547">
              <w:rPr>
                <w:rFonts w:asciiTheme="minorEastAsia" w:hAnsiTheme="minorEastAsia" w:hint="eastAsia"/>
                <w:sz w:val="18"/>
                <w:szCs w:val="18"/>
              </w:rPr>
              <w:t>「収納管理簿」と記載がありますが、どのような情報が管理されているのでしょうか。帳票サンプル（出力項目等がわかるもの）の提供が可能であれば提示願います。</w:t>
            </w:r>
          </w:p>
          <w:p w:rsidR="0004547F" w:rsidRPr="001D0547" w:rsidRDefault="0004547F" w:rsidP="00D60F3E">
            <w:pPr>
              <w:spacing w:line="300" w:lineRule="exact"/>
              <w:rPr>
                <w:rFonts w:asciiTheme="minorEastAsia" w:hAnsiTheme="minorEastAsia"/>
                <w:sz w:val="18"/>
                <w:szCs w:val="18"/>
              </w:rPr>
            </w:pPr>
            <w:r w:rsidRPr="001D0547">
              <w:rPr>
                <w:rFonts w:asciiTheme="minorEastAsia" w:hAnsiTheme="minorEastAsia" w:hint="eastAsia"/>
                <w:sz w:val="18"/>
                <w:szCs w:val="18"/>
              </w:rPr>
              <w:t>★【別紙５】外部システム間業務データ連携一覧(基幹システム→他社)資料項番35及び36</w:t>
            </w:r>
          </w:p>
          <w:p w:rsidR="0004547F" w:rsidRPr="001D0547" w:rsidRDefault="0004547F" w:rsidP="00D60F3E">
            <w:pPr>
              <w:spacing w:line="300" w:lineRule="exact"/>
              <w:rPr>
                <w:rFonts w:asciiTheme="minorEastAsia" w:hAnsiTheme="minorEastAsia"/>
                <w:sz w:val="18"/>
                <w:szCs w:val="18"/>
              </w:rPr>
            </w:pPr>
            <w:r w:rsidRPr="001D0547">
              <w:rPr>
                <w:rFonts w:asciiTheme="minorEastAsia" w:hAnsiTheme="minorEastAsia" w:hint="eastAsia"/>
                <w:sz w:val="18"/>
                <w:szCs w:val="18"/>
              </w:rPr>
              <w:t>★【別紙５】外部システム間業務データ連携一覧(他社→基幹システム)資料項番18及び19</w:t>
            </w:r>
          </w:p>
          <w:p w:rsidR="0004547F" w:rsidRPr="001D0547" w:rsidRDefault="0004547F" w:rsidP="00D60F3E">
            <w:pPr>
              <w:spacing w:line="300" w:lineRule="exact"/>
              <w:rPr>
                <w:rFonts w:asciiTheme="minorEastAsia" w:hAnsiTheme="minorEastAsia"/>
                <w:sz w:val="18"/>
                <w:szCs w:val="18"/>
              </w:rPr>
            </w:pPr>
            <w:r w:rsidRPr="001D0547">
              <w:rPr>
                <w:rFonts w:asciiTheme="minorEastAsia" w:hAnsiTheme="minorEastAsia" w:hint="eastAsia"/>
                <w:sz w:val="18"/>
                <w:szCs w:val="18"/>
              </w:rPr>
              <w:t>現状、中間サーバ連携を実施しておりませんが、今回、実施することになりますか。</w:t>
            </w:r>
          </w:p>
        </w:tc>
        <w:tc>
          <w:tcPr>
            <w:tcW w:w="3266" w:type="dxa"/>
          </w:tcPr>
          <w:p w:rsidR="0004547F" w:rsidRDefault="008C344A" w:rsidP="008C344A">
            <w:pPr>
              <w:spacing w:line="300" w:lineRule="exact"/>
              <w:ind w:left="180" w:hangingChars="100" w:hanging="180"/>
              <w:rPr>
                <w:rFonts w:asciiTheme="minorEastAsia" w:hAnsiTheme="minorEastAsia"/>
                <w:sz w:val="18"/>
                <w:szCs w:val="18"/>
              </w:rPr>
            </w:pPr>
            <w:r>
              <w:rPr>
                <w:rFonts w:asciiTheme="minorEastAsia" w:hAnsiTheme="minorEastAsia" w:hint="eastAsia"/>
                <w:sz w:val="18"/>
                <w:szCs w:val="18"/>
              </w:rPr>
              <w:t>・</w:t>
            </w:r>
            <w:r w:rsidRPr="008C344A">
              <w:rPr>
                <w:rFonts w:asciiTheme="minorEastAsia" w:hAnsiTheme="minorEastAsia" w:hint="eastAsia"/>
                <w:sz w:val="18"/>
                <w:szCs w:val="18"/>
              </w:rPr>
              <w:t>分類</w:t>
            </w:r>
            <w:r w:rsidRPr="008C344A">
              <w:rPr>
                <w:rFonts w:asciiTheme="minorEastAsia" w:hAnsiTheme="minorEastAsia"/>
                <w:sz w:val="18"/>
                <w:szCs w:val="18"/>
              </w:rPr>
              <w:t>2No3</w:t>
            </w:r>
            <w:r>
              <w:rPr>
                <w:rFonts w:asciiTheme="minorEastAsia" w:hAnsiTheme="minorEastAsia" w:hint="eastAsia"/>
                <w:sz w:val="18"/>
                <w:szCs w:val="18"/>
              </w:rPr>
              <w:t>及び</w:t>
            </w:r>
            <w:r w:rsidRPr="008C344A">
              <w:rPr>
                <w:rFonts w:asciiTheme="minorEastAsia" w:hAnsiTheme="minorEastAsia" w:hint="eastAsia"/>
                <w:sz w:val="18"/>
                <w:szCs w:val="18"/>
              </w:rPr>
              <w:t>2No4</w:t>
            </w:r>
            <w:r w:rsidR="00321E07">
              <w:rPr>
                <w:rFonts w:asciiTheme="minorEastAsia" w:hAnsiTheme="minorEastAsia" w:hint="eastAsia"/>
                <w:sz w:val="18"/>
                <w:szCs w:val="18"/>
              </w:rPr>
              <w:t xml:space="preserve">　</w:t>
            </w:r>
            <w:r>
              <w:rPr>
                <w:rFonts w:asciiTheme="minorEastAsia" w:hAnsiTheme="minorEastAsia" w:hint="eastAsia"/>
                <w:sz w:val="18"/>
                <w:szCs w:val="18"/>
              </w:rPr>
              <w:t>については、</w:t>
            </w:r>
          </w:p>
          <w:p w:rsidR="008C344A" w:rsidRDefault="008C344A" w:rsidP="008C344A">
            <w:pPr>
              <w:spacing w:line="300" w:lineRule="exact"/>
              <w:ind w:left="180" w:hangingChars="100" w:hanging="180"/>
              <w:rPr>
                <w:rFonts w:asciiTheme="minorEastAsia" w:hAnsiTheme="minorEastAsia"/>
                <w:sz w:val="18"/>
                <w:szCs w:val="18"/>
              </w:rPr>
            </w:pPr>
            <w:r>
              <w:rPr>
                <w:rFonts w:asciiTheme="minorEastAsia" w:hAnsiTheme="minorEastAsia" w:hint="eastAsia"/>
                <w:sz w:val="18"/>
                <w:szCs w:val="18"/>
              </w:rPr>
              <w:t xml:space="preserve">　棟　及び　棟を束ねた団地単位。</w:t>
            </w:r>
          </w:p>
          <w:p w:rsidR="008C344A" w:rsidRDefault="008C344A" w:rsidP="008C344A">
            <w:pPr>
              <w:spacing w:line="300" w:lineRule="exact"/>
              <w:ind w:left="180" w:hangingChars="100" w:hanging="180"/>
              <w:rPr>
                <w:rFonts w:asciiTheme="minorEastAsia" w:hAnsiTheme="minorEastAsia"/>
                <w:sz w:val="18"/>
                <w:szCs w:val="18"/>
              </w:rPr>
            </w:pPr>
            <w:r>
              <w:rPr>
                <w:rFonts w:asciiTheme="minorEastAsia" w:hAnsiTheme="minorEastAsia" w:hint="eastAsia"/>
                <w:sz w:val="18"/>
                <w:szCs w:val="18"/>
              </w:rPr>
              <w:t>・</w:t>
            </w:r>
            <w:r w:rsidRPr="008C344A">
              <w:rPr>
                <w:rFonts w:asciiTheme="minorEastAsia" w:hAnsiTheme="minorEastAsia" w:hint="eastAsia"/>
                <w:sz w:val="18"/>
                <w:szCs w:val="18"/>
              </w:rPr>
              <w:t>分類5No1</w:t>
            </w:r>
            <w:r>
              <w:rPr>
                <w:rFonts w:asciiTheme="minorEastAsia" w:hAnsiTheme="minorEastAsia" w:hint="eastAsia"/>
                <w:sz w:val="18"/>
                <w:szCs w:val="18"/>
              </w:rPr>
              <w:t xml:space="preserve">　</w:t>
            </w:r>
            <w:r w:rsidRPr="008C344A">
              <w:rPr>
                <w:rFonts w:asciiTheme="minorEastAsia" w:hAnsiTheme="minorEastAsia" w:hint="eastAsia"/>
                <w:sz w:val="18"/>
                <w:szCs w:val="18"/>
              </w:rPr>
              <w:t>「一括算出」</w:t>
            </w:r>
            <w:r>
              <w:rPr>
                <w:rFonts w:asciiTheme="minorEastAsia" w:hAnsiTheme="minorEastAsia" w:hint="eastAsia"/>
                <w:sz w:val="18"/>
                <w:szCs w:val="18"/>
              </w:rPr>
              <w:t>については、</w:t>
            </w:r>
          </w:p>
          <w:p w:rsidR="008C344A" w:rsidRDefault="008C344A" w:rsidP="008C344A">
            <w:pPr>
              <w:spacing w:line="300" w:lineRule="exact"/>
              <w:ind w:left="180" w:hangingChars="100" w:hanging="180"/>
              <w:rPr>
                <w:rFonts w:asciiTheme="minorEastAsia" w:hAnsiTheme="minorEastAsia"/>
                <w:sz w:val="18"/>
                <w:szCs w:val="18"/>
              </w:rPr>
            </w:pPr>
            <w:r>
              <w:rPr>
                <w:rFonts w:asciiTheme="minorEastAsia" w:hAnsiTheme="minorEastAsia" w:hint="eastAsia"/>
                <w:sz w:val="18"/>
                <w:szCs w:val="18"/>
              </w:rPr>
              <w:t xml:space="preserve">　</w:t>
            </w:r>
            <w:r w:rsidRPr="008C344A">
              <w:rPr>
                <w:rFonts w:asciiTheme="minorEastAsia" w:hAnsiTheme="minorEastAsia" w:hint="eastAsia"/>
                <w:sz w:val="18"/>
                <w:szCs w:val="18"/>
              </w:rPr>
              <w:t>所得証明額から算出する場合と、住民税情報を考慮し、家賃計算を行う場合がある。</w:t>
            </w:r>
          </w:p>
          <w:p w:rsidR="008C344A" w:rsidRDefault="008C344A" w:rsidP="008C344A">
            <w:pPr>
              <w:spacing w:line="300" w:lineRule="exact"/>
              <w:ind w:left="180" w:hangingChars="100" w:hanging="180"/>
              <w:rPr>
                <w:rFonts w:asciiTheme="minorEastAsia" w:hAnsiTheme="minorEastAsia"/>
                <w:sz w:val="18"/>
                <w:szCs w:val="18"/>
              </w:rPr>
            </w:pPr>
            <w:r>
              <w:rPr>
                <w:rFonts w:asciiTheme="minorEastAsia" w:hAnsiTheme="minorEastAsia" w:hint="eastAsia"/>
                <w:sz w:val="18"/>
                <w:szCs w:val="18"/>
              </w:rPr>
              <w:t>・</w:t>
            </w:r>
            <w:r w:rsidRPr="008C344A">
              <w:rPr>
                <w:rFonts w:asciiTheme="minorEastAsia" w:hAnsiTheme="minorEastAsia" w:hint="eastAsia"/>
                <w:sz w:val="18"/>
                <w:szCs w:val="18"/>
              </w:rPr>
              <w:t>分類5No1　「家賃算定に関する資料」については、家賃の算定式が表示できるようになっていること</w:t>
            </w:r>
            <w:r w:rsidR="00321E07">
              <w:rPr>
                <w:rFonts w:asciiTheme="minorEastAsia" w:hAnsiTheme="minorEastAsia" w:hint="eastAsia"/>
                <w:sz w:val="18"/>
                <w:szCs w:val="18"/>
              </w:rPr>
              <w:t>を想定</w:t>
            </w:r>
            <w:r>
              <w:rPr>
                <w:rFonts w:asciiTheme="minorEastAsia" w:hAnsiTheme="minorEastAsia" w:hint="eastAsia"/>
                <w:sz w:val="18"/>
                <w:szCs w:val="18"/>
              </w:rPr>
              <w:t>。</w:t>
            </w:r>
          </w:p>
          <w:p w:rsidR="008C344A" w:rsidRDefault="008C344A" w:rsidP="008C344A">
            <w:pPr>
              <w:spacing w:line="300" w:lineRule="exact"/>
              <w:ind w:left="180" w:hangingChars="100" w:hanging="180"/>
              <w:rPr>
                <w:rFonts w:asciiTheme="minorEastAsia" w:hAnsiTheme="minorEastAsia"/>
                <w:sz w:val="18"/>
                <w:szCs w:val="18"/>
              </w:rPr>
            </w:pPr>
            <w:r>
              <w:rPr>
                <w:rFonts w:asciiTheme="minorEastAsia" w:hAnsiTheme="minorEastAsia" w:hint="eastAsia"/>
                <w:sz w:val="18"/>
                <w:szCs w:val="18"/>
              </w:rPr>
              <w:t>・</w:t>
            </w:r>
            <w:r w:rsidRPr="008C344A">
              <w:rPr>
                <w:rFonts w:asciiTheme="minorEastAsia" w:hAnsiTheme="minorEastAsia" w:hint="eastAsia"/>
                <w:sz w:val="18"/>
                <w:szCs w:val="18"/>
              </w:rPr>
              <w:t>分類6No1</w:t>
            </w:r>
            <w:r>
              <w:rPr>
                <w:rFonts w:asciiTheme="minorEastAsia" w:hAnsiTheme="minorEastAsia" w:hint="eastAsia"/>
                <w:sz w:val="18"/>
                <w:szCs w:val="18"/>
              </w:rPr>
              <w:t xml:space="preserve">　については、</w:t>
            </w:r>
            <w:r w:rsidRPr="008C344A">
              <w:rPr>
                <w:rFonts w:asciiTheme="minorEastAsia" w:hAnsiTheme="minorEastAsia" w:hint="eastAsia"/>
                <w:sz w:val="18"/>
                <w:szCs w:val="18"/>
              </w:rPr>
              <w:t>住宅関係の大きな調査に「公的賃貸住宅家賃低廉化事業」、「公営住宅管理戸数事業主体別調査」があり、これらの調査項目に対応した検索・抽出機能と帳票が必要。</w:t>
            </w:r>
          </w:p>
          <w:p w:rsidR="008C344A" w:rsidRDefault="008C344A" w:rsidP="008C344A">
            <w:pPr>
              <w:spacing w:line="300" w:lineRule="exact"/>
              <w:ind w:left="180" w:hangingChars="100" w:hanging="180"/>
              <w:rPr>
                <w:rFonts w:asciiTheme="minorEastAsia" w:hAnsiTheme="minorEastAsia"/>
                <w:sz w:val="18"/>
                <w:szCs w:val="18"/>
              </w:rPr>
            </w:pPr>
            <w:r>
              <w:rPr>
                <w:rFonts w:asciiTheme="minorEastAsia" w:hAnsiTheme="minorEastAsia" w:hint="eastAsia"/>
                <w:sz w:val="18"/>
                <w:szCs w:val="18"/>
              </w:rPr>
              <w:t>・</w:t>
            </w:r>
            <w:r w:rsidRPr="008C344A">
              <w:rPr>
                <w:rFonts w:asciiTheme="minorEastAsia" w:hAnsiTheme="minorEastAsia" w:hint="eastAsia"/>
                <w:sz w:val="18"/>
                <w:szCs w:val="18"/>
              </w:rPr>
              <w:t>分類8No3</w:t>
            </w:r>
            <w:r>
              <w:rPr>
                <w:rFonts w:asciiTheme="minorEastAsia" w:hAnsiTheme="minorEastAsia" w:hint="eastAsia"/>
                <w:sz w:val="18"/>
                <w:szCs w:val="18"/>
              </w:rPr>
              <w:t xml:space="preserve">　については、</w:t>
            </w:r>
            <w:r w:rsidRPr="008C344A">
              <w:rPr>
                <w:rFonts w:asciiTheme="minorEastAsia" w:hAnsiTheme="minorEastAsia" w:hint="eastAsia"/>
                <w:sz w:val="18"/>
                <w:szCs w:val="18"/>
              </w:rPr>
              <w:t>町が補助金や交付金を使用せずに単独で建築した住宅で10円単位の日割り額を算出できる必要がある。</w:t>
            </w:r>
          </w:p>
          <w:p w:rsidR="008C344A" w:rsidRDefault="008C344A" w:rsidP="008C344A">
            <w:pPr>
              <w:spacing w:line="300" w:lineRule="exact"/>
              <w:ind w:left="180" w:hangingChars="100" w:hanging="180"/>
              <w:rPr>
                <w:rFonts w:asciiTheme="minorEastAsia" w:hAnsiTheme="minorEastAsia"/>
                <w:sz w:val="18"/>
                <w:szCs w:val="18"/>
              </w:rPr>
            </w:pPr>
            <w:r>
              <w:rPr>
                <w:rFonts w:asciiTheme="minorEastAsia" w:hAnsiTheme="minorEastAsia" w:hint="eastAsia"/>
                <w:sz w:val="18"/>
                <w:szCs w:val="18"/>
              </w:rPr>
              <w:t>・</w:t>
            </w:r>
            <w:r w:rsidRPr="001D0547">
              <w:rPr>
                <w:rFonts w:asciiTheme="minorEastAsia" w:hAnsiTheme="minorEastAsia" w:hint="eastAsia"/>
                <w:sz w:val="18"/>
                <w:szCs w:val="18"/>
              </w:rPr>
              <w:t>分類10No4</w:t>
            </w:r>
            <w:r>
              <w:rPr>
                <w:rFonts w:asciiTheme="minorEastAsia" w:hAnsiTheme="minorEastAsia" w:hint="eastAsia"/>
                <w:sz w:val="18"/>
                <w:szCs w:val="18"/>
              </w:rPr>
              <w:t xml:space="preserve">　については、各社提案による。</w:t>
            </w:r>
          </w:p>
          <w:p w:rsidR="00321E07" w:rsidRDefault="00321E07" w:rsidP="008C344A">
            <w:pPr>
              <w:spacing w:line="300" w:lineRule="exact"/>
              <w:ind w:left="180" w:hangingChars="100" w:hanging="180"/>
              <w:rPr>
                <w:rFonts w:asciiTheme="minorEastAsia" w:hAnsiTheme="minorEastAsia"/>
                <w:sz w:val="18"/>
                <w:szCs w:val="18"/>
              </w:rPr>
            </w:pPr>
            <w:r>
              <w:rPr>
                <w:rFonts w:asciiTheme="minorEastAsia" w:hAnsiTheme="minorEastAsia" w:hint="eastAsia"/>
                <w:sz w:val="18"/>
                <w:szCs w:val="18"/>
              </w:rPr>
              <w:t>・</w:t>
            </w:r>
            <w:r w:rsidRPr="00321E07">
              <w:rPr>
                <w:rFonts w:asciiTheme="minorEastAsia" w:hAnsiTheme="minorEastAsia" w:hint="eastAsia"/>
                <w:sz w:val="18"/>
                <w:szCs w:val="18"/>
              </w:rPr>
              <w:t>資料項番35及び36</w:t>
            </w:r>
            <w:r>
              <w:rPr>
                <w:rFonts w:asciiTheme="minorEastAsia" w:hAnsiTheme="minorEastAsia" w:hint="eastAsia"/>
                <w:sz w:val="18"/>
                <w:szCs w:val="18"/>
              </w:rPr>
              <w:t xml:space="preserve">　並びに　</w:t>
            </w:r>
            <w:r w:rsidRPr="00321E07">
              <w:rPr>
                <w:rFonts w:asciiTheme="minorEastAsia" w:hAnsiTheme="minorEastAsia" w:hint="eastAsia"/>
                <w:sz w:val="18"/>
                <w:szCs w:val="18"/>
              </w:rPr>
              <w:t>資料項番18及び19</w:t>
            </w:r>
            <w:r>
              <w:rPr>
                <w:rFonts w:asciiTheme="minorEastAsia" w:hAnsiTheme="minorEastAsia" w:hint="eastAsia"/>
                <w:sz w:val="18"/>
                <w:szCs w:val="18"/>
              </w:rPr>
              <w:t>については、</w:t>
            </w:r>
          </w:p>
          <w:p w:rsidR="00321E07" w:rsidRPr="00373370" w:rsidRDefault="006143D9" w:rsidP="006143D9">
            <w:pPr>
              <w:spacing w:line="300" w:lineRule="exact"/>
              <w:ind w:left="180" w:hangingChars="100" w:hanging="180"/>
              <w:rPr>
                <w:rFonts w:asciiTheme="minorEastAsia" w:hAnsiTheme="minorEastAsia"/>
                <w:sz w:val="18"/>
                <w:szCs w:val="18"/>
              </w:rPr>
            </w:pPr>
            <w:r>
              <w:rPr>
                <w:rFonts w:asciiTheme="minorEastAsia" w:hAnsiTheme="minorEastAsia" w:hint="eastAsia"/>
                <w:sz w:val="18"/>
                <w:szCs w:val="18"/>
              </w:rPr>
              <w:t xml:space="preserve">　中間サーバ連携機能が</w:t>
            </w:r>
            <w:r w:rsidR="00321E07" w:rsidRPr="00321E07">
              <w:rPr>
                <w:rFonts w:asciiTheme="minorEastAsia" w:hAnsiTheme="minorEastAsia" w:hint="eastAsia"/>
                <w:sz w:val="18"/>
                <w:szCs w:val="18"/>
              </w:rPr>
              <w:t>備わっている必要がある</w:t>
            </w:r>
            <w:r>
              <w:rPr>
                <w:rFonts w:asciiTheme="minorEastAsia" w:hAnsiTheme="minorEastAsia" w:hint="eastAsia"/>
                <w:sz w:val="18"/>
                <w:szCs w:val="18"/>
              </w:rPr>
              <w:t>。</w:t>
            </w:r>
          </w:p>
        </w:tc>
      </w:tr>
      <w:tr w:rsidR="0004547F" w:rsidRPr="00FA2EF9" w:rsidTr="00F67DA2">
        <w:trPr>
          <w:trHeight w:val="2609"/>
        </w:trPr>
        <w:tc>
          <w:tcPr>
            <w:tcW w:w="534" w:type="dxa"/>
            <w:vAlign w:val="center"/>
          </w:tcPr>
          <w:p w:rsidR="0004547F" w:rsidRPr="00FA2EF9" w:rsidRDefault="006143D9" w:rsidP="00F67DA2">
            <w:pPr>
              <w:spacing w:line="280" w:lineRule="exact"/>
              <w:jc w:val="center"/>
              <w:rPr>
                <w:rFonts w:asciiTheme="minorEastAsia" w:hAnsiTheme="minorEastAsia"/>
              </w:rPr>
            </w:pPr>
            <w:r>
              <w:rPr>
                <w:rFonts w:asciiTheme="minorEastAsia" w:hAnsiTheme="minorEastAsia" w:hint="eastAsia"/>
              </w:rPr>
              <w:lastRenderedPageBreak/>
              <w:t>10</w:t>
            </w:r>
          </w:p>
        </w:tc>
        <w:tc>
          <w:tcPr>
            <w:tcW w:w="6054" w:type="dxa"/>
          </w:tcPr>
          <w:p w:rsidR="0004547F" w:rsidRPr="001D0547" w:rsidRDefault="0004547F" w:rsidP="00E872A8">
            <w:pPr>
              <w:spacing w:line="320" w:lineRule="exact"/>
              <w:rPr>
                <w:rFonts w:asciiTheme="minorEastAsia" w:hAnsiTheme="minorEastAsia"/>
                <w:sz w:val="18"/>
                <w:szCs w:val="18"/>
              </w:rPr>
            </w:pPr>
            <w:r w:rsidRPr="001D0547">
              <w:rPr>
                <w:rFonts w:asciiTheme="minorEastAsia" w:hAnsiTheme="minorEastAsia" w:hint="eastAsia"/>
                <w:sz w:val="18"/>
                <w:szCs w:val="18"/>
              </w:rPr>
              <w:t>【別紙４標準帳票一覧：対象業務の差異について】</w:t>
            </w:r>
          </w:p>
          <w:p w:rsidR="0004547F" w:rsidRPr="001D0547" w:rsidRDefault="0004547F" w:rsidP="00E872A8">
            <w:pPr>
              <w:spacing w:line="320" w:lineRule="exact"/>
              <w:rPr>
                <w:rFonts w:asciiTheme="minorEastAsia" w:hAnsiTheme="minorEastAsia"/>
                <w:sz w:val="18"/>
                <w:szCs w:val="18"/>
              </w:rPr>
            </w:pPr>
            <w:r w:rsidRPr="001D0547">
              <w:rPr>
                <w:rFonts w:asciiTheme="minorEastAsia" w:hAnsiTheme="minorEastAsia" w:hint="eastAsia"/>
                <w:sz w:val="18"/>
                <w:szCs w:val="18"/>
              </w:rPr>
              <w:t>事業者選定プロポーザル実施要領(P5)項1.7対象業務と比較すると、以下の業務が見当たりませんでした。どのような取り扱いになるでしょうか。</w:t>
            </w:r>
          </w:p>
          <w:p w:rsidR="0004547F" w:rsidRPr="001D0547" w:rsidRDefault="0004547F" w:rsidP="00E872A8">
            <w:pPr>
              <w:spacing w:line="320" w:lineRule="exact"/>
              <w:rPr>
                <w:rFonts w:asciiTheme="minorEastAsia" w:hAnsiTheme="minorEastAsia"/>
                <w:sz w:val="18"/>
                <w:szCs w:val="18"/>
              </w:rPr>
            </w:pPr>
            <w:r w:rsidRPr="001D0547">
              <w:rPr>
                <w:rFonts w:asciiTheme="minorEastAsia" w:hAnsiTheme="minorEastAsia" w:hint="eastAsia"/>
                <w:sz w:val="18"/>
                <w:szCs w:val="18"/>
              </w:rPr>
              <w:t xml:space="preserve">　（１）国民年金</w:t>
            </w:r>
          </w:p>
          <w:p w:rsidR="0004547F" w:rsidRPr="001D0547" w:rsidRDefault="0004547F" w:rsidP="00E872A8">
            <w:pPr>
              <w:spacing w:line="320" w:lineRule="exact"/>
              <w:rPr>
                <w:rFonts w:asciiTheme="minorEastAsia" w:hAnsiTheme="minorEastAsia"/>
                <w:sz w:val="18"/>
                <w:szCs w:val="18"/>
              </w:rPr>
            </w:pPr>
            <w:r w:rsidRPr="001D0547">
              <w:rPr>
                <w:rFonts w:asciiTheme="minorEastAsia" w:hAnsiTheme="minorEastAsia" w:hint="eastAsia"/>
                <w:sz w:val="18"/>
                <w:szCs w:val="18"/>
              </w:rPr>
              <w:t xml:space="preserve">　（２）団体内統合宛名</w:t>
            </w:r>
          </w:p>
          <w:p w:rsidR="0004547F" w:rsidRPr="001D0547" w:rsidRDefault="0004547F" w:rsidP="00E872A8">
            <w:pPr>
              <w:spacing w:line="320" w:lineRule="exact"/>
              <w:rPr>
                <w:rFonts w:asciiTheme="minorEastAsia" w:hAnsiTheme="minorEastAsia"/>
                <w:sz w:val="18"/>
                <w:szCs w:val="18"/>
              </w:rPr>
            </w:pPr>
            <w:r w:rsidRPr="001D0547">
              <w:rPr>
                <w:rFonts w:asciiTheme="minorEastAsia" w:hAnsiTheme="minorEastAsia" w:hint="eastAsia"/>
                <w:sz w:val="18"/>
                <w:szCs w:val="18"/>
              </w:rPr>
              <w:t xml:space="preserve">　（３）公営住宅管理</w:t>
            </w:r>
          </w:p>
          <w:p w:rsidR="0004547F" w:rsidRPr="001D0547" w:rsidRDefault="0004547F" w:rsidP="00E872A8">
            <w:pPr>
              <w:spacing w:line="320" w:lineRule="exact"/>
              <w:rPr>
                <w:rFonts w:asciiTheme="minorEastAsia" w:hAnsiTheme="minorEastAsia"/>
                <w:sz w:val="18"/>
                <w:szCs w:val="18"/>
              </w:rPr>
            </w:pPr>
            <w:r w:rsidRPr="001D0547">
              <w:rPr>
                <w:rFonts w:asciiTheme="minorEastAsia" w:hAnsiTheme="minorEastAsia" w:hint="eastAsia"/>
                <w:sz w:val="18"/>
                <w:szCs w:val="18"/>
              </w:rPr>
              <w:t xml:space="preserve">　（４）水道料金システム</w:t>
            </w:r>
          </w:p>
        </w:tc>
        <w:tc>
          <w:tcPr>
            <w:tcW w:w="3266" w:type="dxa"/>
          </w:tcPr>
          <w:p w:rsidR="0004547F" w:rsidRPr="00373370" w:rsidRDefault="00FD1208" w:rsidP="00373370">
            <w:pPr>
              <w:spacing w:line="300" w:lineRule="exact"/>
              <w:rPr>
                <w:rFonts w:asciiTheme="minorEastAsia" w:hAnsiTheme="minorEastAsia"/>
                <w:sz w:val="18"/>
                <w:szCs w:val="18"/>
              </w:rPr>
            </w:pPr>
            <w:r w:rsidRPr="00373370">
              <w:rPr>
                <w:rFonts w:asciiTheme="minorEastAsia" w:hAnsiTheme="minorEastAsia" w:hint="eastAsia"/>
                <w:sz w:val="18"/>
                <w:szCs w:val="18"/>
              </w:rPr>
              <w:t>今回の調達では、システムはノンカスタマイズが基本であるため、</w:t>
            </w:r>
          </w:p>
          <w:p w:rsidR="00FD1208" w:rsidRPr="00373370" w:rsidRDefault="00FD1208" w:rsidP="00373370">
            <w:pPr>
              <w:spacing w:line="300" w:lineRule="exact"/>
              <w:rPr>
                <w:rFonts w:asciiTheme="minorEastAsia" w:hAnsiTheme="minorEastAsia"/>
                <w:sz w:val="18"/>
                <w:szCs w:val="18"/>
              </w:rPr>
            </w:pPr>
            <w:r w:rsidRPr="00373370">
              <w:rPr>
                <w:rFonts w:asciiTheme="minorEastAsia" w:hAnsiTheme="minorEastAsia" w:hint="eastAsia"/>
                <w:sz w:val="18"/>
                <w:szCs w:val="18"/>
              </w:rPr>
              <w:t>デモンストレーション時に各アプリケーションから</w:t>
            </w:r>
            <w:r w:rsidR="00DB5CB2" w:rsidRPr="00373370">
              <w:rPr>
                <w:rFonts w:asciiTheme="minorEastAsia" w:hAnsiTheme="minorEastAsia" w:hint="eastAsia"/>
                <w:sz w:val="18"/>
                <w:szCs w:val="18"/>
              </w:rPr>
              <w:t>出力される帳票を提示すること。</w:t>
            </w:r>
          </w:p>
          <w:p w:rsidR="00DB5CB2" w:rsidRPr="00373370" w:rsidRDefault="00DB5CB2" w:rsidP="00373370">
            <w:pPr>
              <w:spacing w:line="300" w:lineRule="exact"/>
              <w:rPr>
                <w:rFonts w:asciiTheme="minorEastAsia" w:hAnsiTheme="minorEastAsia"/>
                <w:sz w:val="18"/>
                <w:szCs w:val="18"/>
              </w:rPr>
            </w:pPr>
            <w:r w:rsidRPr="00373370">
              <w:rPr>
                <w:rFonts w:asciiTheme="minorEastAsia" w:hAnsiTheme="minorEastAsia" w:hint="eastAsia"/>
                <w:sz w:val="18"/>
                <w:szCs w:val="18"/>
              </w:rPr>
              <w:t>企画提案書として標準帳票一覧</w:t>
            </w:r>
          </w:p>
          <w:p w:rsidR="00DB5CB2" w:rsidRPr="00373370" w:rsidRDefault="00DB5CB2" w:rsidP="00373370">
            <w:pPr>
              <w:spacing w:line="300" w:lineRule="exact"/>
              <w:rPr>
                <w:rFonts w:asciiTheme="minorEastAsia" w:hAnsiTheme="minorEastAsia"/>
                <w:sz w:val="18"/>
                <w:szCs w:val="18"/>
              </w:rPr>
            </w:pPr>
            <w:r w:rsidRPr="00373370">
              <w:rPr>
                <w:rFonts w:asciiTheme="minorEastAsia" w:hAnsiTheme="minorEastAsia" w:hint="eastAsia"/>
                <w:sz w:val="18"/>
                <w:szCs w:val="18"/>
              </w:rPr>
              <w:t>の提出は求めない。</w:t>
            </w:r>
          </w:p>
        </w:tc>
      </w:tr>
      <w:tr w:rsidR="0004547F" w:rsidRPr="00FA2EF9" w:rsidTr="00F67DA2">
        <w:trPr>
          <w:trHeight w:val="3197"/>
        </w:trPr>
        <w:tc>
          <w:tcPr>
            <w:tcW w:w="534" w:type="dxa"/>
            <w:vAlign w:val="center"/>
          </w:tcPr>
          <w:p w:rsidR="0004547F" w:rsidRPr="00FA2EF9" w:rsidRDefault="006143D9" w:rsidP="00F67DA2">
            <w:pPr>
              <w:spacing w:line="280" w:lineRule="exact"/>
              <w:jc w:val="center"/>
              <w:rPr>
                <w:rFonts w:asciiTheme="minorEastAsia" w:hAnsiTheme="minorEastAsia"/>
              </w:rPr>
            </w:pPr>
            <w:r>
              <w:rPr>
                <w:rFonts w:asciiTheme="minorEastAsia" w:hAnsiTheme="minorEastAsia" w:hint="eastAsia"/>
              </w:rPr>
              <w:t>11</w:t>
            </w:r>
          </w:p>
        </w:tc>
        <w:tc>
          <w:tcPr>
            <w:tcW w:w="6054" w:type="dxa"/>
          </w:tcPr>
          <w:p w:rsidR="0004547F" w:rsidRPr="001D0547" w:rsidRDefault="0004547F" w:rsidP="00E872A8">
            <w:pPr>
              <w:rPr>
                <w:rFonts w:asciiTheme="minorEastAsia" w:hAnsiTheme="minorEastAsia"/>
                <w:sz w:val="18"/>
                <w:szCs w:val="18"/>
              </w:rPr>
            </w:pPr>
            <w:r w:rsidRPr="001D0547">
              <w:rPr>
                <w:rFonts w:asciiTheme="minorEastAsia" w:hAnsiTheme="minorEastAsia" w:hint="eastAsia"/>
                <w:sz w:val="18"/>
                <w:szCs w:val="18"/>
              </w:rPr>
              <w:t>【別紙６データセンター要件確認書について】</w:t>
            </w:r>
          </w:p>
          <w:p w:rsidR="0004547F" w:rsidRPr="001D0547" w:rsidRDefault="0004547F" w:rsidP="00E872A8">
            <w:pPr>
              <w:rPr>
                <w:rFonts w:asciiTheme="minorEastAsia" w:hAnsiTheme="minorEastAsia"/>
                <w:sz w:val="18"/>
                <w:szCs w:val="18"/>
              </w:rPr>
            </w:pPr>
            <w:r w:rsidRPr="001D0547">
              <w:rPr>
                <w:rFonts w:asciiTheme="minorEastAsia" w:hAnsiTheme="minorEastAsia" w:hint="eastAsia"/>
                <w:sz w:val="18"/>
                <w:szCs w:val="18"/>
              </w:rPr>
              <w:t>〇△×を記載する形となっていますが、それぞれの基準が不明確なためどのような基準で記載するのかお教え願います。</w:t>
            </w:r>
          </w:p>
          <w:p w:rsidR="0004547F" w:rsidRPr="001D0547" w:rsidRDefault="0004547F" w:rsidP="00E872A8">
            <w:pPr>
              <w:rPr>
                <w:rFonts w:asciiTheme="minorEastAsia" w:hAnsiTheme="minorEastAsia"/>
                <w:sz w:val="18"/>
                <w:szCs w:val="18"/>
              </w:rPr>
            </w:pPr>
            <w:r w:rsidRPr="001D0547">
              <w:rPr>
                <w:rFonts w:asciiTheme="minorEastAsia" w:hAnsiTheme="minorEastAsia" w:hint="eastAsia"/>
                <w:sz w:val="18"/>
                <w:szCs w:val="18"/>
              </w:rPr>
              <w:t>＜例＞</w:t>
            </w:r>
          </w:p>
          <w:p w:rsidR="0004547F" w:rsidRPr="001D0547" w:rsidRDefault="0004547F" w:rsidP="00E872A8">
            <w:pPr>
              <w:rPr>
                <w:rFonts w:asciiTheme="minorEastAsia" w:hAnsiTheme="minorEastAsia"/>
                <w:sz w:val="18"/>
                <w:szCs w:val="18"/>
              </w:rPr>
            </w:pPr>
            <w:r w:rsidRPr="001D0547">
              <w:rPr>
                <w:rFonts w:asciiTheme="minorEastAsia" w:hAnsiTheme="minorEastAsia" w:hint="eastAsia"/>
                <w:sz w:val="18"/>
                <w:szCs w:val="18"/>
              </w:rPr>
              <w:t xml:space="preserve">　〇：要件項目の内容を全て満たす</w:t>
            </w:r>
          </w:p>
          <w:p w:rsidR="0004547F" w:rsidRPr="001D0547" w:rsidRDefault="0004547F" w:rsidP="00E872A8">
            <w:pPr>
              <w:rPr>
                <w:rFonts w:asciiTheme="minorEastAsia" w:hAnsiTheme="minorEastAsia"/>
                <w:sz w:val="18"/>
                <w:szCs w:val="18"/>
              </w:rPr>
            </w:pPr>
            <w:r w:rsidRPr="001D0547">
              <w:rPr>
                <w:rFonts w:asciiTheme="minorEastAsia" w:hAnsiTheme="minorEastAsia" w:hint="eastAsia"/>
                <w:sz w:val="18"/>
                <w:szCs w:val="18"/>
              </w:rPr>
              <w:t xml:space="preserve">　△：要件項目の内容を一部満たさない（内容の５割以上を満たしている）</w:t>
            </w:r>
          </w:p>
          <w:p w:rsidR="0004547F" w:rsidRPr="001D0547" w:rsidRDefault="0004547F" w:rsidP="00E872A8">
            <w:pPr>
              <w:rPr>
                <w:rFonts w:asciiTheme="minorEastAsia" w:hAnsiTheme="minorEastAsia"/>
                <w:sz w:val="18"/>
                <w:szCs w:val="18"/>
              </w:rPr>
            </w:pPr>
            <w:r w:rsidRPr="001D0547">
              <w:rPr>
                <w:rFonts w:asciiTheme="minorEastAsia" w:hAnsiTheme="minorEastAsia" w:hint="eastAsia"/>
                <w:sz w:val="18"/>
                <w:szCs w:val="18"/>
              </w:rPr>
              <w:t xml:space="preserve">　×：△未満</w:t>
            </w:r>
          </w:p>
          <w:p w:rsidR="00152C33" w:rsidRPr="001D0547" w:rsidRDefault="00152C33" w:rsidP="00E872A8">
            <w:pPr>
              <w:rPr>
                <w:rFonts w:asciiTheme="minorEastAsia" w:hAnsiTheme="minorEastAsia"/>
                <w:sz w:val="18"/>
                <w:szCs w:val="18"/>
              </w:rPr>
            </w:pPr>
          </w:p>
        </w:tc>
        <w:tc>
          <w:tcPr>
            <w:tcW w:w="3266" w:type="dxa"/>
          </w:tcPr>
          <w:p w:rsidR="0004547F" w:rsidRPr="00373370" w:rsidRDefault="004D2BBF" w:rsidP="00373370">
            <w:pPr>
              <w:spacing w:line="300" w:lineRule="exact"/>
              <w:rPr>
                <w:rFonts w:asciiTheme="minorEastAsia" w:hAnsiTheme="minorEastAsia"/>
                <w:sz w:val="18"/>
                <w:szCs w:val="18"/>
              </w:rPr>
            </w:pPr>
            <w:r>
              <w:rPr>
                <w:rFonts w:asciiTheme="minorEastAsia" w:hAnsiTheme="minorEastAsia" w:hint="eastAsia"/>
                <w:sz w:val="18"/>
                <w:szCs w:val="18"/>
              </w:rPr>
              <w:t>お見込みのとおり。</w:t>
            </w:r>
            <w:bookmarkStart w:id="0" w:name="_GoBack"/>
            <w:bookmarkEnd w:id="0"/>
          </w:p>
        </w:tc>
      </w:tr>
      <w:tr w:rsidR="0004547F" w:rsidRPr="00FA2EF9" w:rsidTr="00F67DA2">
        <w:trPr>
          <w:trHeight w:val="1550"/>
        </w:trPr>
        <w:tc>
          <w:tcPr>
            <w:tcW w:w="534" w:type="dxa"/>
            <w:vAlign w:val="center"/>
          </w:tcPr>
          <w:p w:rsidR="0004547F" w:rsidRDefault="006143D9" w:rsidP="00F67DA2">
            <w:pPr>
              <w:spacing w:line="280" w:lineRule="exact"/>
              <w:jc w:val="center"/>
              <w:rPr>
                <w:rFonts w:asciiTheme="minorEastAsia" w:hAnsiTheme="minorEastAsia"/>
              </w:rPr>
            </w:pPr>
            <w:r>
              <w:rPr>
                <w:rFonts w:asciiTheme="minorEastAsia" w:hAnsiTheme="minorEastAsia" w:hint="eastAsia"/>
              </w:rPr>
              <w:t>12</w:t>
            </w:r>
          </w:p>
        </w:tc>
        <w:tc>
          <w:tcPr>
            <w:tcW w:w="6054" w:type="dxa"/>
          </w:tcPr>
          <w:p w:rsidR="0004547F" w:rsidRPr="001D0547" w:rsidRDefault="0004547F" w:rsidP="00E872A8">
            <w:pPr>
              <w:spacing w:line="320" w:lineRule="exact"/>
              <w:rPr>
                <w:rFonts w:asciiTheme="minorEastAsia" w:hAnsiTheme="minorEastAsia"/>
                <w:sz w:val="18"/>
                <w:szCs w:val="18"/>
              </w:rPr>
            </w:pPr>
            <w:r w:rsidRPr="0004547F">
              <w:rPr>
                <w:rFonts w:asciiTheme="minorEastAsia" w:hAnsiTheme="minorEastAsia" w:hint="eastAsia"/>
                <w:sz w:val="18"/>
                <w:szCs w:val="18"/>
              </w:rPr>
              <w:t>課税対象となる軽自動車の台数と土地と家屋の筆数を教えていただけないでしょうか。</w:t>
            </w:r>
          </w:p>
        </w:tc>
        <w:tc>
          <w:tcPr>
            <w:tcW w:w="3266" w:type="dxa"/>
          </w:tcPr>
          <w:p w:rsidR="0004547F" w:rsidRPr="00373370" w:rsidRDefault="00DB5CB2" w:rsidP="00373370">
            <w:pPr>
              <w:spacing w:line="320" w:lineRule="exact"/>
              <w:rPr>
                <w:rFonts w:asciiTheme="minorEastAsia" w:hAnsiTheme="minorEastAsia"/>
                <w:sz w:val="18"/>
                <w:szCs w:val="18"/>
              </w:rPr>
            </w:pPr>
            <w:r w:rsidRPr="00373370">
              <w:rPr>
                <w:rFonts w:asciiTheme="minorEastAsia" w:hAnsiTheme="minorEastAsia" w:hint="eastAsia"/>
                <w:sz w:val="18"/>
                <w:szCs w:val="18"/>
              </w:rPr>
              <w:t>古平町：</w:t>
            </w:r>
          </w:p>
          <w:p w:rsidR="00DB5CB2" w:rsidRPr="00373370" w:rsidRDefault="00DB5CB2" w:rsidP="00373370">
            <w:pPr>
              <w:spacing w:line="320" w:lineRule="exact"/>
              <w:rPr>
                <w:rFonts w:asciiTheme="minorEastAsia" w:hAnsiTheme="minorEastAsia"/>
                <w:sz w:val="18"/>
                <w:szCs w:val="18"/>
              </w:rPr>
            </w:pPr>
            <w:r w:rsidRPr="00373370">
              <w:rPr>
                <w:rFonts w:asciiTheme="minorEastAsia" w:hAnsiTheme="minorEastAsia" w:hint="eastAsia"/>
                <w:sz w:val="18"/>
                <w:szCs w:val="18"/>
              </w:rPr>
              <w:t xml:space="preserve">　軽自動車　900台</w:t>
            </w:r>
          </w:p>
          <w:p w:rsidR="00DB5CB2" w:rsidRPr="00373370" w:rsidRDefault="00DB5CB2" w:rsidP="00321E07">
            <w:pPr>
              <w:spacing w:line="320" w:lineRule="exact"/>
              <w:jc w:val="left"/>
              <w:rPr>
                <w:rFonts w:asciiTheme="minorEastAsia" w:hAnsiTheme="minorEastAsia"/>
                <w:sz w:val="18"/>
                <w:szCs w:val="18"/>
              </w:rPr>
            </w:pPr>
            <w:r w:rsidRPr="00373370">
              <w:rPr>
                <w:rFonts w:asciiTheme="minorEastAsia" w:hAnsiTheme="minorEastAsia" w:hint="eastAsia"/>
                <w:sz w:val="18"/>
                <w:szCs w:val="18"/>
              </w:rPr>
              <w:t xml:space="preserve">　家屋　2500棟　×12年分（H11～R2）</w:t>
            </w:r>
          </w:p>
          <w:p w:rsidR="00DB5CB2" w:rsidRDefault="00DB5CB2" w:rsidP="00373370">
            <w:pPr>
              <w:spacing w:line="320" w:lineRule="exact"/>
              <w:rPr>
                <w:rFonts w:asciiTheme="minorEastAsia" w:hAnsiTheme="minorEastAsia"/>
                <w:sz w:val="18"/>
                <w:szCs w:val="18"/>
              </w:rPr>
            </w:pPr>
            <w:r w:rsidRPr="00373370">
              <w:rPr>
                <w:rFonts w:asciiTheme="minorEastAsia" w:hAnsiTheme="minorEastAsia" w:hint="eastAsia"/>
                <w:sz w:val="18"/>
                <w:szCs w:val="18"/>
              </w:rPr>
              <w:t xml:space="preserve">　土地　12,000筆　×12年分</w:t>
            </w:r>
          </w:p>
          <w:p w:rsidR="00321E07" w:rsidRPr="00373370" w:rsidRDefault="00321E07" w:rsidP="00373370">
            <w:pPr>
              <w:spacing w:line="320" w:lineRule="exact"/>
              <w:rPr>
                <w:rFonts w:asciiTheme="minorEastAsia" w:hAnsiTheme="minorEastAsia"/>
                <w:sz w:val="18"/>
                <w:szCs w:val="18"/>
              </w:rPr>
            </w:pPr>
          </w:p>
          <w:p w:rsidR="00DB5CB2" w:rsidRPr="00373370" w:rsidRDefault="00DB5CB2" w:rsidP="00373370">
            <w:pPr>
              <w:spacing w:line="320" w:lineRule="exact"/>
              <w:rPr>
                <w:rFonts w:asciiTheme="minorEastAsia" w:hAnsiTheme="minorEastAsia"/>
                <w:sz w:val="18"/>
                <w:szCs w:val="18"/>
              </w:rPr>
            </w:pPr>
            <w:r w:rsidRPr="00373370">
              <w:rPr>
                <w:rFonts w:asciiTheme="minorEastAsia" w:hAnsiTheme="minorEastAsia" w:hint="eastAsia"/>
                <w:sz w:val="18"/>
                <w:szCs w:val="18"/>
              </w:rPr>
              <w:t>京極町：</w:t>
            </w:r>
          </w:p>
          <w:p w:rsidR="00DB5CB2" w:rsidRPr="00373370" w:rsidRDefault="00DB5CB2" w:rsidP="00373370">
            <w:pPr>
              <w:spacing w:line="320" w:lineRule="exact"/>
              <w:rPr>
                <w:rFonts w:asciiTheme="minorEastAsia" w:hAnsiTheme="minorEastAsia"/>
                <w:sz w:val="18"/>
                <w:szCs w:val="18"/>
              </w:rPr>
            </w:pPr>
            <w:r w:rsidRPr="00373370">
              <w:rPr>
                <w:rFonts w:asciiTheme="minorEastAsia" w:hAnsiTheme="minorEastAsia" w:hint="eastAsia"/>
                <w:sz w:val="18"/>
                <w:szCs w:val="18"/>
              </w:rPr>
              <w:t xml:space="preserve">　軽自動車　</w:t>
            </w:r>
            <w:r w:rsidR="00321E07">
              <w:rPr>
                <w:rFonts w:asciiTheme="minorEastAsia" w:hAnsiTheme="minorEastAsia" w:hint="eastAsia"/>
                <w:sz w:val="18"/>
                <w:szCs w:val="18"/>
              </w:rPr>
              <w:t>1,550</w:t>
            </w:r>
            <w:r w:rsidRPr="00373370">
              <w:rPr>
                <w:rFonts w:asciiTheme="minorEastAsia" w:hAnsiTheme="minorEastAsia" w:hint="eastAsia"/>
                <w:sz w:val="18"/>
                <w:szCs w:val="18"/>
              </w:rPr>
              <w:t>台</w:t>
            </w:r>
          </w:p>
          <w:p w:rsidR="00DB5CB2" w:rsidRPr="00373370" w:rsidRDefault="00DB5CB2" w:rsidP="00373370">
            <w:pPr>
              <w:spacing w:line="320" w:lineRule="exact"/>
              <w:rPr>
                <w:rFonts w:asciiTheme="minorEastAsia" w:hAnsiTheme="minorEastAsia"/>
                <w:sz w:val="18"/>
                <w:szCs w:val="18"/>
              </w:rPr>
            </w:pPr>
            <w:r w:rsidRPr="00373370">
              <w:rPr>
                <w:rFonts w:asciiTheme="minorEastAsia" w:hAnsiTheme="minorEastAsia" w:hint="eastAsia"/>
                <w:sz w:val="18"/>
                <w:szCs w:val="18"/>
              </w:rPr>
              <w:t xml:space="preserve">　家屋　</w:t>
            </w:r>
            <w:r w:rsidR="00321E07">
              <w:rPr>
                <w:rFonts w:asciiTheme="minorEastAsia" w:hAnsiTheme="minorEastAsia" w:hint="eastAsia"/>
                <w:sz w:val="18"/>
                <w:szCs w:val="18"/>
              </w:rPr>
              <w:t>2,295</w:t>
            </w:r>
            <w:r w:rsidRPr="00373370">
              <w:rPr>
                <w:rFonts w:asciiTheme="minorEastAsia" w:hAnsiTheme="minorEastAsia" w:hint="eastAsia"/>
                <w:sz w:val="18"/>
                <w:szCs w:val="18"/>
              </w:rPr>
              <w:t>棟　×</w:t>
            </w:r>
            <w:r w:rsidR="00321E07">
              <w:rPr>
                <w:rFonts w:asciiTheme="minorEastAsia" w:hAnsiTheme="minorEastAsia" w:hint="eastAsia"/>
                <w:sz w:val="18"/>
                <w:szCs w:val="18"/>
              </w:rPr>
              <w:t>過去8</w:t>
            </w:r>
            <w:r w:rsidRPr="00373370">
              <w:rPr>
                <w:rFonts w:asciiTheme="minorEastAsia" w:hAnsiTheme="minorEastAsia" w:hint="eastAsia"/>
                <w:sz w:val="18"/>
                <w:szCs w:val="18"/>
              </w:rPr>
              <w:t>年分</w:t>
            </w:r>
          </w:p>
          <w:p w:rsidR="00DB5CB2" w:rsidRPr="00373370" w:rsidRDefault="00DB5CB2" w:rsidP="00373370">
            <w:pPr>
              <w:spacing w:line="320" w:lineRule="exact"/>
              <w:rPr>
                <w:rFonts w:asciiTheme="minorEastAsia" w:hAnsiTheme="minorEastAsia"/>
                <w:sz w:val="18"/>
                <w:szCs w:val="18"/>
              </w:rPr>
            </w:pPr>
            <w:r w:rsidRPr="00373370">
              <w:rPr>
                <w:rFonts w:asciiTheme="minorEastAsia" w:hAnsiTheme="minorEastAsia" w:hint="eastAsia"/>
                <w:sz w:val="18"/>
                <w:szCs w:val="18"/>
              </w:rPr>
              <w:t xml:space="preserve">　土地　</w:t>
            </w:r>
            <w:r w:rsidR="00321E07" w:rsidRPr="00321E07">
              <w:rPr>
                <w:rFonts w:asciiTheme="minorEastAsia" w:hAnsiTheme="minorEastAsia"/>
                <w:sz w:val="18"/>
                <w:szCs w:val="18"/>
              </w:rPr>
              <w:t>33,120</w:t>
            </w:r>
            <w:r w:rsidRPr="00373370">
              <w:rPr>
                <w:rFonts w:asciiTheme="minorEastAsia" w:hAnsiTheme="minorEastAsia" w:hint="eastAsia"/>
                <w:sz w:val="18"/>
                <w:szCs w:val="18"/>
              </w:rPr>
              <w:t>筆　×</w:t>
            </w:r>
            <w:r w:rsidR="00321E07">
              <w:rPr>
                <w:rFonts w:asciiTheme="minorEastAsia" w:hAnsiTheme="minorEastAsia" w:hint="eastAsia"/>
                <w:sz w:val="18"/>
                <w:szCs w:val="18"/>
              </w:rPr>
              <w:t>過去8</w:t>
            </w:r>
            <w:r w:rsidR="008D6C8E">
              <w:rPr>
                <w:rFonts w:asciiTheme="minorEastAsia" w:hAnsiTheme="minorEastAsia" w:hint="eastAsia"/>
                <w:sz w:val="18"/>
                <w:szCs w:val="18"/>
              </w:rPr>
              <w:t xml:space="preserve"> </w:t>
            </w:r>
            <w:r w:rsidRPr="00373370">
              <w:rPr>
                <w:rFonts w:asciiTheme="minorEastAsia" w:hAnsiTheme="minorEastAsia" w:hint="eastAsia"/>
                <w:sz w:val="18"/>
                <w:szCs w:val="18"/>
              </w:rPr>
              <w:t>年分</w:t>
            </w:r>
          </w:p>
          <w:p w:rsidR="00DB5CB2" w:rsidRPr="00373370" w:rsidRDefault="00DB5CB2" w:rsidP="00373370">
            <w:pPr>
              <w:spacing w:line="320" w:lineRule="exact"/>
              <w:rPr>
                <w:rFonts w:asciiTheme="minorEastAsia" w:hAnsiTheme="minorEastAsia"/>
                <w:sz w:val="18"/>
                <w:szCs w:val="18"/>
              </w:rPr>
            </w:pPr>
          </w:p>
        </w:tc>
      </w:tr>
      <w:tr w:rsidR="0004547F" w:rsidRPr="00FA2EF9" w:rsidTr="00F67DA2">
        <w:trPr>
          <w:trHeight w:val="1118"/>
        </w:trPr>
        <w:tc>
          <w:tcPr>
            <w:tcW w:w="534" w:type="dxa"/>
            <w:vAlign w:val="center"/>
          </w:tcPr>
          <w:p w:rsidR="0004547F" w:rsidRDefault="006143D9" w:rsidP="00F67DA2">
            <w:pPr>
              <w:spacing w:line="280" w:lineRule="exact"/>
              <w:jc w:val="center"/>
              <w:rPr>
                <w:rFonts w:asciiTheme="minorEastAsia" w:hAnsiTheme="minorEastAsia"/>
              </w:rPr>
            </w:pPr>
            <w:r>
              <w:rPr>
                <w:rFonts w:asciiTheme="minorEastAsia" w:hAnsiTheme="minorEastAsia" w:hint="eastAsia"/>
              </w:rPr>
              <w:t>13</w:t>
            </w:r>
          </w:p>
        </w:tc>
        <w:tc>
          <w:tcPr>
            <w:tcW w:w="6054" w:type="dxa"/>
          </w:tcPr>
          <w:p w:rsidR="0004547F" w:rsidRPr="0004547F" w:rsidRDefault="0004547F" w:rsidP="00E872A8">
            <w:pPr>
              <w:spacing w:line="320" w:lineRule="exact"/>
              <w:rPr>
                <w:rFonts w:asciiTheme="minorEastAsia" w:hAnsiTheme="minorEastAsia"/>
                <w:sz w:val="18"/>
                <w:szCs w:val="18"/>
              </w:rPr>
            </w:pPr>
            <w:r w:rsidRPr="0004547F">
              <w:rPr>
                <w:rFonts w:asciiTheme="minorEastAsia" w:hAnsiTheme="minorEastAsia" w:hint="eastAsia"/>
                <w:sz w:val="18"/>
                <w:szCs w:val="18"/>
              </w:rPr>
              <w:t>サービス要件定義書６．１⑤</w:t>
            </w:r>
          </w:p>
          <w:p w:rsidR="0004547F" w:rsidRPr="0004547F" w:rsidRDefault="0004547F" w:rsidP="00E872A8">
            <w:pPr>
              <w:spacing w:line="320" w:lineRule="exact"/>
              <w:rPr>
                <w:rFonts w:asciiTheme="minorEastAsia" w:hAnsiTheme="minorEastAsia"/>
                <w:sz w:val="18"/>
                <w:szCs w:val="18"/>
              </w:rPr>
            </w:pPr>
            <w:r w:rsidRPr="0004547F">
              <w:rPr>
                <w:rFonts w:asciiTheme="minorEastAsia" w:hAnsiTheme="minorEastAsia" w:hint="eastAsia"/>
                <w:sz w:val="18"/>
                <w:szCs w:val="18"/>
              </w:rPr>
              <w:t>「業務データ連携時の送受信のログを記録すること。」とありますが、同一事業者の業務システム間でもログの記録が必要でしょうか？</w:t>
            </w:r>
          </w:p>
        </w:tc>
        <w:tc>
          <w:tcPr>
            <w:tcW w:w="3266" w:type="dxa"/>
          </w:tcPr>
          <w:p w:rsidR="0004547F" w:rsidRPr="00373370" w:rsidRDefault="00F842DB" w:rsidP="00373370">
            <w:pPr>
              <w:spacing w:line="320" w:lineRule="exact"/>
              <w:rPr>
                <w:rFonts w:asciiTheme="minorEastAsia" w:hAnsiTheme="minorEastAsia"/>
                <w:sz w:val="18"/>
                <w:szCs w:val="18"/>
              </w:rPr>
            </w:pPr>
            <w:r>
              <w:rPr>
                <w:rFonts w:asciiTheme="minorEastAsia" w:hAnsiTheme="minorEastAsia" w:hint="eastAsia"/>
                <w:sz w:val="18"/>
                <w:szCs w:val="18"/>
              </w:rPr>
              <w:t>各社提案による。</w:t>
            </w:r>
          </w:p>
        </w:tc>
      </w:tr>
      <w:tr w:rsidR="00DF19BD" w:rsidRPr="00FA2EF9" w:rsidTr="00F67DA2">
        <w:trPr>
          <w:trHeight w:val="1118"/>
        </w:trPr>
        <w:tc>
          <w:tcPr>
            <w:tcW w:w="534" w:type="dxa"/>
            <w:vAlign w:val="center"/>
          </w:tcPr>
          <w:p w:rsidR="00DF19BD" w:rsidRDefault="006143D9" w:rsidP="00F67DA2">
            <w:pPr>
              <w:spacing w:line="280" w:lineRule="exact"/>
              <w:jc w:val="center"/>
              <w:rPr>
                <w:rFonts w:asciiTheme="minorEastAsia" w:hAnsiTheme="minorEastAsia"/>
              </w:rPr>
            </w:pPr>
            <w:r>
              <w:rPr>
                <w:rFonts w:asciiTheme="minorEastAsia" w:hAnsiTheme="minorEastAsia" w:hint="eastAsia"/>
              </w:rPr>
              <w:t>14</w:t>
            </w:r>
          </w:p>
        </w:tc>
        <w:tc>
          <w:tcPr>
            <w:tcW w:w="6054" w:type="dxa"/>
          </w:tcPr>
          <w:p w:rsidR="00DF19BD" w:rsidRPr="00DF19BD" w:rsidRDefault="00DF19BD" w:rsidP="00E872A8">
            <w:pPr>
              <w:spacing w:line="320" w:lineRule="exact"/>
              <w:rPr>
                <w:rFonts w:asciiTheme="minorEastAsia" w:hAnsiTheme="minorEastAsia"/>
                <w:sz w:val="18"/>
                <w:szCs w:val="18"/>
              </w:rPr>
            </w:pPr>
            <w:r w:rsidRPr="00DF19BD">
              <w:rPr>
                <w:rFonts w:asciiTheme="minorEastAsia" w:hAnsiTheme="minorEastAsia" w:hint="eastAsia"/>
                <w:sz w:val="18"/>
                <w:szCs w:val="18"/>
              </w:rPr>
              <w:t>「サービス要件定義書」１２．３．３監視</w:t>
            </w:r>
          </w:p>
          <w:p w:rsidR="00DF19BD" w:rsidRPr="0004547F" w:rsidRDefault="00DF19BD" w:rsidP="00E872A8">
            <w:pPr>
              <w:spacing w:line="320" w:lineRule="exact"/>
              <w:rPr>
                <w:rFonts w:asciiTheme="minorEastAsia" w:hAnsiTheme="minorEastAsia"/>
                <w:sz w:val="18"/>
                <w:szCs w:val="18"/>
              </w:rPr>
            </w:pPr>
            <w:r w:rsidRPr="00DF19BD">
              <w:rPr>
                <w:rFonts w:asciiTheme="minorEastAsia" w:hAnsiTheme="minorEastAsia" w:hint="eastAsia"/>
                <w:sz w:val="18"/>
                <w:szCs w:val="18"/>
              </w:rPr>
              <w:t>「③各処理の異常状態を警告通知できること」の各処理とは、①で述べられている監視内容を指しているのでしょうか？</w:t>
            </w:r>
          </w:p>
        </w:tc>
        <w:tc>
          <w:tcPr>
            <w:tcW w:w="3266" w:type="dxa"/>
          </w:tcPr>
          <w:p w:rsidR="00DF19BD" w:rsidRPr="00373370" w:rsidRDefault="00DF19BD" w:rsidP="00373370">
            <w:pPr>
              <w:spacing w:line="320" w:lineRule="exact"/>
              <w:rPr>
                <w:rFonts w:asciiTheme="minorEastAsia" w:hAnsiTheme="minorEastAsia"/>
                <w:sz w:val="18"/>
                <w:szCs w:val="18"/>
              </w:rPr>
            </w:pPr>
            <w:r w:rsidRPr="00373370">
              <w:rPr>
                <w:rFonts w:asciiTheme="minorEastAsia" w:hAnsiTheme="minorEastAsia" w:hint="eastAsia"/>
                <w:sz w:val="18"/>
                <w:szCs w:val="18"/>
              </w:rPr>
              <w:t>お見込みの通り</w:t>
            </w:r>
          </w:p>
        </w:tc>
      </w:tr>
      <w:tr w:rsidR="00DF19BD" w:rsidRPr="00FA2EF9" w:rsidTr="00F67DA2">
        <w:trPr>
          <w:trHeight w:val="1118"/>
        </w:trPr>
        <w:tc>
          <w:tcPr>
            <w:tcW w:w="534" w:type="dxa"/>
            <w:vAlign w:val="center"/>
          </w:tcPr>
          <w:p w:rsidR="00DF19BD" w:rsidRDefault="006143D9" w:rsidP="00F67DA2">
            <w:pPr>
              <w:spacing w:line="280" w:lineRule="exact"/>
              <w:jc w:val="center"/>
              <w:rPr>
                <w:rFonts w:asciiTheme="minorEastAsia" w:hAnsiTheme="minorEastAsia"/>
              </w:rPr>
            </w:pPr>
            <w:r>
              <w:rPr>
                <w:rFonts w:asciiTheme="minorEastAsia" w:hAnsiTheme="minorEastAsia" w:hint="eastAsia"/>
              </w:rPr>
              <w:t>15</w:t>
            </w:r>
          </w:p>
        </w:tc>
        <w:tc>
          <w:tcPr>
            <w:tcW w:w="6054" w:type="dxa"/>
          </w:tcPr>
          <w:p w:rsidR="00DF19BD" w:rsidRPr="00DF19BD" w:rsidRDefault="00DF19BD" w:rsidP="00E872A8">
            <w:pPr>
              <w:spacing w:line="320" w:lineRule="exact"/>
              <w:rPr>
                <w:rFonts w:asciiTheme="minorEastAsia" w:hAnsiTheme="minorEastAsia"/>
                <w:sz w:val="18"/>
                <w:szCs w:val="18"/>
              </w:rPr>
            </w:pPr>
            <w:r w:rsidRPr="00DF19BD">
              <w:rPr>
                <w:rFonts w:asciiTheme="minorEastAsia" w:hAnsiTheme="minorEastAsia" w:hint="eastAsia"/>
                <w:sz w:val="18"/>
                <w:szCs w:val="18"/>
              </w:rPr>
              <w:t>「【別紙１０】利用クライアント機器類台数一覧」について、高速ページプリンタが古平町様にのみ記載されております。</w:t>
            </w:r>
          </w:p>
          <w:p w:rsidR="00DF19BD" w:rsidRPr="00DF19BD" w:rsidRDefault="00DF19BD" w:rsidP="00E872A8">
            <w:pPr>
              <w:spacing w:line="320" w:lineRule="exact"/>
              <w:rPr>
                <w:rFonts w:asciiTheme="minorEastAsia" w:hAnsiTheme="minorEastAsia"/>
                <w:sz w:val="18"/>
                <w:szCs w:val="18"/>
              </w:rPr>
            </w:pPr>
            <w:r w:rsidRPr="00DF19BD">
              <w:rPr>
                <w:rFonts w:asciiTheme="minorEastAsia" w:hAnsiTheme="minorEastAsia" w:hint="eastAsia"/>
                <w:sz w:val="18"/>
                <w:szCs w:val="18"/>
              </w:rPr>
              <w:t>京極町様では使用しないのでしょうか？</w:t>
            </w:r>
          </w:p>
        </w:tc>
        <w:tc>
          <w:tcPr>
            <w:tcW w:w="3266" w:type="dxa"/>
          </w:tcPr>
          <w:p w:rsidR="00DF19BD" w:rsidRPr="00373370" w:rsidRDefault="00321E07" w:rsidP="00373370">
            <w:pPr>
              <w:spacing w:line="320" w:lineRule="exact"/>
              <w:rPr>
                <w:rFonts w:asciiTheme="minorEastAsia" w:hAnsiTheme="minorEastAsia"/>
                <w:sz w:val="18"/>
                <w:szCs w:val="18"/>
              </w:rPr>
            </w:pPr>
            <w:r w:rsidRPr="00321E07">
              <w:rPr>
                <w:rFonts w:asciiTheme="minorEastAsia" w:hAnsiTheme="minorEastAsia" w:hint="eastAsia"/>
                <w:sz w:val="18"/>
                <w:szCs w:val="18"/>
              </w:rPr>
              <w:t>使用しない</w:t>
            </w:r>
          </w:p>
        </w:tc>
      </w:tr>
      <w:tr w:rsidR="00DF19BD" w:rsidRPr="00FA2EF9" w:rsidTr="00F67DA2">
        <w:trPr>
          <w:trHeight w:val="1118"/>
        </w:trPr>
        <w:tc>
          <w:tcPr>
            <w:tcW w:w="534" w:type="dxa"/>
            <w:vAlign w:val="center"/>
          </w:tcPr>
          <w:p w:rsidR="00DF19BD" w:rsidRDefault="006143D9" w:rsidP="00F67DA2">
            <w:pPr>
              <w:spacing w:line="280" w:lineRule="exact"/>
              <w:jc w:val="center"/>
              <w:rPr>
                <w:rFonts w:asciiTheme="minorEastAsia" w:hAnsiTheme="minorEastAsia"/>
              </w:rPr>
            </w:pPr>
            <w:r>
              <w:rPr>
                <w:rFonts w:asciiTheme="minorEastAsia" w:hAnsiTheme="minorEastAsia" w:hint="eastAsia"/>
              </w:rPr>
              <w:t>16</w:t>
            </w:r>
          </w:p>
        </w:tc>
        <w:tc>
          <w:tcPr>
            <w:tcW w:w="6054" w:type="dxa"/>
          </w:tcPr>
          <w:p w:rsidR="00DF19BD" w:rsidRPr="00DF19BD" w:rsidRDefault="00DF19BD" w:rsidP="00E872A8">
            <w:pPr>
              <w:spacing w:line="320" w:lineRule="exact"/>
              <w:rPr>
                <w:rFonts w:asciiTheme="minorEastAsia" w:hAnsiTheme="minorEastAsia"/>
                <w:sz w:val="18"/>
                <w:szCs w:val="18"/>
              </w:rPr>
            </w:pPr>
            <w:r w:rsidRPr="00DF19BD">
              <w:rPr>
                <w:rFonts w:asciiTheme="minorEastAsia" w:hAnsiTheme="minorEastAsia" w:hint="eastAsia"/>
                <w:sz w:val="18"/>
                <w:szCs w:val="18"/>
              </w:rPr>
              <w:t>「【別紙１０】利用クライアント機器類台数一覧」</w:t>
            </w:r>
          </w:p>
          <w:p w:rsidR="00DF19BD" w:rsidRPr="00DF19BD" w:rsidRDefault="00DF19BD" w:rsidP="00E872A8">
            <w:pPr>
              <w:spacing w:line="320" w:lineRule="exact"/>
              <w:rPr>
                <w:rFonts w:asciiTheme="minorEastAsia" w:hAnsiTheme="minorEastAsia"/>
                <w:sz w:val="18"/>
                <w:szCs w:val="18"/>
              </w:rPr>
            </w:pPr>
            <w:r w:rsidRPr="00DF19BD">
              <w:rPr>
                <w:rFonts w:asciiTheme="minorEastAsia" w:hAnsiTheme="minorEastAsia" w:hint="eastAsia"/>
                <w:sz w:val="18"/>
                <w:szCs w:val="18"/>
              </w:rPr>
              <w:t>業務機器類調達仕様書に印影スキャナが記載されておりましたが、利用クライアント機器台数一覧には記載がありません。</w:t>
            </w:r>
          </w:p>
          <w:p w:rsidR="00DF19BD" w:rsidRPr="00DF19BD" w:rsidRDefault="00DF19BD" w:rsidP="00E872A8">
            <w:pPr>
              <w:spacing w:line="320" w:lineRule="exact"/>
              <w:rPr>
                <w:rFonts w:asciiTheme="minorEastAsia" w:hAnsiTheme="minorEastAsia"/>
                <w:sz w:val="18"/>
                <w:szCs w:val="18"/>
              </w:rPr>
            </w:pPr>
            <w:r w:rsidRPr="00DF19BD">
              <w:rPr>
                <w:rFonts w:asciiTheme="minorEastAsia" w:hAnsiTheme="minorEastAsia" w:hint="eastAsia"/>
                <w:sz w:val="18"/>
                <w:szCs w:val="18"/>
              </w:rPr>
              <w:t>必要数量をお示しください。</w:t>
            </w:r>
          </w:p>
        </w:tc>
        <w:tc>
          <w:tcPr>
            <w:tcW w:w="3266" w:type="dxa"/>
          </w:tcPr>
          <w:p w:rsidR="00DF19BD" w:rsidRDefault="00DF19BD" w:rsidP="00373370">
            <w:pPr>
              <w:spacing w:line="320" w:lineRule="exact"/>
              <w:rPr>
                <w:rFonts w:asciiTheme="minorEastAsia" w:hAnsiTheme="minorEastAsia"/>
                <w:sz w:val="18"/>
                <w:szCs w:val="18"/>
              </w:rPr>
            </w:pPr>
            <w:r w:rsidRPr="00373370">
              <w:rPr>
                <w:rFonts w:asciiTheme="minorEastAsia" w:hAnsiTheme="minorEastAsia" w:hint="eastAsia"/>
                <w:sz w:val="18"/>
                <w:szCs w:val="18"/>
              </w:rPr>
              <w:t>古平町：１台</w:t>
            </w:r>
          </w:p>
          <w:p w:rsidR="00762395" w:rsidRPr="00373370" w:rsidRDefault="00762395" w:rsidP="00373370">
            <w:pPr>
              <w:spacing w:line="320" w:lineRule="exact"/>
              <w:rPr>
                <w:rFonts w:asciiTheme="minorEastAsia" w:hAnsiTheme="minorEastAsia"/>
                <w:sz w:val="18"/>
                <w:szCs w:val="18"/>
              </w:rPr>
            </w:pPr>
            <w:r>
              <w:rPr>
                <w:rFonts w:asciiTheme="minorEastAsia" w:hAnsiTheme="minorEastAsia" w:hint="eastAsia"/>
                <w:sz w:val="18"/>
                <w:szCs w:val="18"/>
              </w:rPr>
              <w:t>京極町：</w:t>
            </w:r>
            <w:r w:rsidR="00321E07" w:rsidRPr="00373370">
              <w:rPr>
                <w:rFonts w:asciiTheme="minorEastAsia" w:hAnsiTheme="minorEastAsia" w:hint="eastAsia"/>
                <w:sz w:val="18"/>
                <w:szCs w:val="18"/>
              </w:rPr>
              <w:t>１台</w:t>
            </w:r>
          </w:p>
        </w:tc>
      </w:tr>
      <w:tr w:rsidR="00DF19BD" w:rsidRPr="00FA2EF9" w:rsidTr="00F67DA2">
        <w:trPr>
          <w:trHeight w:val="1118"/>
        </w:trPr>
        <w:tc>
          <w:tcPr>
            <w:tcW w:w="534" w:type="dxa"/>
            <w:vAlign w:val="center"/>
          </w:tcPr>
          <w:p w:rsidR="00DF19BD" w:rsidRDefault="006143D9" w:rsidP="00F67DA2">
            <w:pPr>
              <w:spacing w:line="280" w:lineRule="exact"/>
              <w:jc w:val="center"/>
              <w:rPr>
                <w:rFonts w:asciiTheme="minorEastAsia" w:hAnsiTheme="minorEastAsia"/>
              </w:rPr>
            </w:pPr>
            <w:r>
              <w:rPr>
                <w:rFonts w:asciiTheme="minorEastAsia" w:hAnsiTheme="minorEastAsia" w:hint="eastAsia"/>
              </w:rPr>
              <w:lastRenderedPageBreak/>
              <w:t>17</w:t>
            </w:r>
          </w:p>
        </w:tc>
        <w:tc>
          <w:tcPr>
            <w:tcW w:w="6054" w:type="dxa"/>
          </w:tcPr>
          <w:p w:rsidR="00DF19BD" w:rsidRPr="00DF19BD" w:rsidRDefault="00DF19BD" w:rsidP="00E872A8">
            <w:pPr>
              <w:spacing w:line="320" w:lineRule="exact"/>
              <w:rPr>
                <w:rFonts w:asciiTheme="minorEastAsia" w:hAnsiTheme="minorEastAsia"/>
                <w:sz w:val="18"/>
                <w:szCs w:val="18"/>
              </w:rPr>
            </w:pPr>
            <w:r w:rsidRPr="00DF19BD">
              <w:rPr>
                <w:rFonts w:asciiTheme="minorEastAsia" w:hAnsiTheme="minorEastAsia" w:hint="eastAsia"/>
                <w:sz w:val="18"/>
                <w:szCs w:val="18"/>
              </w:rPr>
              <w:t>「サービス要件定義書」１１．２．４テストデータ</w:t>
            </w:r>
          </w:p>
          <w:p w:rsidR="00DF19BD" w:rsidRPr="00DF19BD" w:rsidRDefault="00DF19BD" w:rsidP="00E872A8">
            <w:pPr>
              <w:spacing w:line="320" w:lineRule="exact"/>
              <w:rPr>
                <w:rFonts w:asciiTheme="minorEastAsia" w:hAnsiTheme="minorEastAsia"/>
                <w:sz w:val="18"/>
                <w:szCs w:val="18"/>
              </w:rPr>
            </w:pPr>
            <w:r w:rsidRPr="00DF19BD">
              <w:rPr>
                <w:rFonts w:asciiTheme="minorEastAsia" w:hAnsiTheme="minorEastAsia" w:hint="eastAsia"/>
                <w:sz w:val="18"/>
                <w:szCs w:val="18"/>
              </w:rPr>
              <w:t>「乙は、本サービスのデータの特性を踏まえた疑似データを作成し、各テストに使用すること。」とありますが、移行データの使用は不可でしょうか？</w:t>
            </w:r>
          </w:p>
        </w:tc>
        <w:tc>
          <w:tcPr>
            <w:tcW w:w="3266" w:type="dxa"/>
          </w:tcPr>
          <w:p w:rsidR="00DF19BD" w:rsidRPr="00373370" w:rsidRDefault="00DF19BD" w:rsidP="00373370">
            <w:pPr>
              <w:spacing w:line="320" w:lineRule="exact"/>
              <w:rPr>
                <w:rFonts w:asciiTheme="minorEastAsia" w:hAnsiTheme="minorEastAsia"/>
                <w:sz w:val="18"/>
                <w:szCs w:val="18"/>
              </w:rPr>
            </w:pPr>
            <w:r w:rsidRPr="00373370">
              <w:rPr>
                <w:rFonts w:asciiTheme="minorEastAsia" w:hAnsiTheme="minorEastAsia" w:hint="eastAsia"/>
                <w:sz w:val="18"/>
                <w:szCs w:val="18"/>
              </w:rPr>
              <w:t>不可</w:t>
            </w:r>
          </w:p>
        </w:tc>
      </w:tr>
      <w:tr w:rsidR="00DF19BD" w:rsidRPr="00FA2EF9" w:rsidTr="00F67DA2">
        <w:trPr>
          <w:trHeight w:val="1118"/>
        </w:trPr>
        <w:tc>
          <w:tcPr>
            <w:tcW w:w="534" w:type="dxa"/>
            <w:vAlign w:val="center"/>
          </w:tcPr>
          <w:p w:rsidR="00DF19BD" w:rsidRDefault="006143D9" w:rsidP="00F67DA2">
            <w:pPr>
              <w:spacing w:line="280" w:lineRule="exact"/>
              <w:jc w:val="center"/>
              <w:rPr>
                <w:rFonts w:asciiTheme="minorEastAsia" w:hAnsiTheme="minorEastAsia"/>
              </w:rPr>
            </w:pPr>
            <w:r>
              <w:rPr>
                <w:rFonts w:asciiTheme="minorEastAsia" w:hAnsiTheme="minorEastAsia" w:hint="eastAsia"/>
              </w:rPr>
              <w:t>18</w:t>
            </w:r>
          </w:p>
        </w:tc>
        <w:tc>
          <w:tcPr>
            <w:tcW w:w="6054" w:type="dxa"/>
          </w:tcPr>
          <w:p w:rsidR="00DF19BD" w:rsidRPr="00DF19BD" w:rsidRDefault="00DF19BD" w:rsidP="00E872A8">
            <w:pPr>
              <w:spacing w:line="320" w:lineRule="exact"/>
              <w:rPr>
                <w:rFonts w:asciiTheme="minorEastAsia" w:hAnsiTheme="minorEastAsia"/>
                <w:sz w:val="18"/>
                <w:szCs w:val="18"/>
              </w:rPr>
            </w:pPr>
            <w:r w:rsidRPr="00DF19BD">
              <w:rPr>
                <w:rFonts w:asciiTheme="minorEastAsia" w:hAnsiTheme="minorEastAsia" w:hint="eastAsia"/>
                <w:sz w:val="18"/>
                <w:szCs w:val="18"/>
              </w:rPr>
              <w:t>「サービス要件定義書」</w:t>
            </w:r>
          </w:p>
          <w:p w:rsidR="00DF19BD" w:rsidRPr="00DF19BD" w:rsidRDefault="00DF19BD" w:rsidP="00E872A8">
            <w:pPr>
              <w:spacing w:line="320" w:lineRule="exact"/>
              <w:rPr>
                <w:rFonts w:asciiTheme="minorEastAsia" w:hAnsiTheme="minorEastAsia"/>
                <w:sz w:val="18"/>
                <w:szCs w:val="18"/>
              </w:rPr>
            </w:pPr>
            <w:r w:rsidRPr="00DF19BD">
              <w:rPr>
                <w:rFonts w:asciiTheme="minorEastAsia" w:hAnsiTheme="minorEastAsia" w:hint="eastAsia"/>
                <w:sz w:val="18"/>
                <w:szCs w:val="18"/>
              </w:rPr>
              <w:t>大量印刷時の運用（委託）についての記載がありませんが、本サービスに含めるのでしょうか？</w:t>
            </w:r>
          </w:p>
        </w:tc>
        <w:tc>
          <w:tcPr>
            <w:tcW w:w="3266" w:type="dxa"/>
          </w:tcPr>
          <w:p w:rsidR="00DF19BD" w:rsidRPr="00373370" w:rsidRDefault="000C0D8F" w:rsidP="00373370">
            <w:pPr>
              <w:spacing w:line="320" w:lineRule="exact"/>
              <w:rPr>
                <w:rFonts w:asciiTheme="minorEastAsia" w:hAnsiTheme="minorEastAsia"/>
                <w:sz w:val="18"/>
                <w:szCs w:val="18"/>
              </w:rPr>
            </w:pPr>
            <w:r w:rsidRPr="00373370">
              <w:rPr>
                <w:rFonts w:asciiTheme="minorEastAsia" w:hAnsiTheme="minorEastAsia" w:hint="eastAsia"/>
                <w:sz w:val="18"/>
                <w:szCs w:val="18"/>
              </w:rPr>
              <w:t>含めない。</w:t>
            </w:r>
          </w:p>
        </w:tc>
      </w:tr>
      <w:tr w:rsidR="00DF19BD" w:rsidRPr="00FA2EF9" w:rsidTr="00F67DA2">
        <w:trPr>
          <w:trHeight w:val="1118"/>
        </w:trPr>
        <w:tc>
          <w:tcPr>
            <w:tcW w:w="534" w:type="dxa"/>
            <w:vAlign w:val="center"/>
          </w:tcPr>
          <w:p w:rsidR="00DF19BD" w:rsidRPr="00DF19BD" w:rsidRDefault="006143D9" w:rsidP="00F67DA2">
            <w:pPr>
              <w:spacing w:line="280" w:lineRule="exact"/>
              <w:jc w:val="center"/>
              <w:rPr>
                <w:rFonts w:asciiTheme="minorEastAsia" w:hAnsiTheme="minorEastAsia"/>
              </w:rPr>
            </w:pPr>
            <w:r>
              <w:rPr>
                <w:rFonts w:asciiTheme="minorEastAsia" w:hAnsiTheme="minorEastAsia" w:hint="eastAsia"/>
              </w:rPr>
              <w:t>19</w:t>
            </w:r>
          </w:p>
        </w:tc>
        <w:tc>
          <w:tcPr>
            <w:tcW w:w="6054" w:type="dxa"/>
          </w:tcPr>
          <w:p w:rsidR="00DF19BD" w:rsidRPr="00DF19BD" w:rsidRDefault="00DF19BD" w:rsidP="00E872A8">
            <w:pPr>
              <w:spacing w:line="320" w:lineRule="exact"/>
              <w:rPr>
                <w:rFonts w:asciiTheme="minorEastAsia" w:hAnsiTheme="minorEastAsia"/>
                <w:sz w:val="18"/>
                <w:szCs w:val="18"/>
              </w:rPr>
            </w:pPr>
            <w:r w:rsidRPr="00DF19BD">
              <w:rPr>
                <w:rFonts w:asciiTheme="minorEastAsia" w:hAnsiTheme="minorEastAsia" w:hint="eastAsia"/>
                <w:sz w:val="18"/>
                <w:szCs w:val="18"/>
              </w:rPr>
              <w:t>「サービス要件定義書」１２．３．６　バックアップ管理</w:t>
            </w:r>
          </w:p>
          <w:p w:rsidR="00DF19BD" w:rsidRPr="00DF19BD" w:rsidRDefault="00DF19BD" w:rsidP="00E872A8">
            <w:pPr>
              <w:spacing w:line="320" w:lineRule="exact"/>
              <w:rPr>
                <w:rFonts w:asciiTheme="minorEastAsia" w:hAnsiTheme="minorEastAsia"/>
                <w:sz w:val="18"/>
                <w:szCs w:val="18"/>
              </w:rPr>
            </w:pPr>
            <w:r w:rsidRPr="00DF19BD">
              <w:rPr>
                <w:rFonts w:asciiTheme="minorEastAsia" w:hAnsiTheme="minorEastAsia" w:hint="eastAsia"/>
                <w:sz w:val="18"/>
                <w:szCs w:val="18"/>
              </w:rPr>
              <w:t>バックアップデータの保管場所については、同一データセンター内は不可でしょうか？</w:t>
            </w:r>
          </w:p>
          <w:p w:rsidR="00DF19BD" w:rsidRPr="00DF19BD" w:rsidRDefault="00DF19BD" w:rsidP="00E872A8">
            <w:pPr>
              <w:spacing w:line="320" w:lineRule="exact"/>
              <w:rPr>
                <w:rFonts w:asciiTheme="minorEastAsia" w:hAnsiTheme="minorEastAsia"/>
                <w:sz w:val="18"/>
                <w:szCs w:val="18"/>
              </w:rPr>
            </w:pPr>
            <w:r w:rsidRPr="00DF19BD">
              <w:rPr>
                <w:rFonts w:asciiTheme="minorEastAsia" w:hAnsiTheme="minorEastAsia" w:hint="eastAsia"/>
                <w:sz w:val="18"/>
                <w:szCs w:val="18"/>
              </w:rPr>
              <w:t>遠隔地への保管を要する場合の具体的な要件をお示しください。</w:t>
            </w:r>
          </w:p>
        </w:tc>
        <w:tc>
          <w:tcPr>
            <w:tcW w:w="3266" w:type="dxa"/>
          </w:tcPr>
          <w:p w:rsidR="00EA5FCA" w:rsidRPr="00EA5FCA" w:rsidRDefault="00EA5FCA" w:rsidP="00EA5FCA">
            <w:pPr>
              <w:spacing w:line="320" w:lineRule="exact"/>
              <w:rPr>
                <w:rFonts w:asciiTheme="minorEastAsia" w:hAnsiTheme="minorEastAsia"/>
                <w:sz w:val="18"/>
                <w:szCs w:val="18"/>
              </w:rPr>
            </w:pPr>
            <w:r>
              <w:rPr>
                <w:rFonts w:asciiTheme="minorEastAsia" w:hAnsiTheme="minorEastAsia" w:hint="eastAsia"/>
                <w:sz w:val="18"/>
                <w:szCs w:val="18"/>
              </w:rPr>
              <w:t>仕様書に記載のとおり</w:t>
            </w:r>
            <w:r w:rsidRPr="00EA5FCA">
              <w:rPr>
                <w:rFonts w:asciiTheme="minorEastAsia" w:hAnsiTheme="minorEastAsia" w:hint="eastAsia"/>
                <w:sz w:val="18"/>
                <w:szCs w:val="18"/>
              </w:rPr>
              <w:t>。</w:t>
            </w:r>
          </w:p>
          <w:p w:rsidR="00DF19BD" w:rsidRPr="00373370" w:rsidRDefault="00EA5FCA" w:rsidP="00EA5FCA">
            <w:pPr>
              <w:spacing w:line="320" w:lineRule="exact"/>
              <w:rPr>
                <w:rFonts w:asciiTheme="minorEastAsia" w:hAnsiTheme="minorEastAsia"/>
                <w:sz w:val="18"/>
                <w:szCs w:val="18"/>
              </w:rPr>
            </w:pPr>
            <w:r>
              <w:rPr>
                <w:rFonts w:asciiTheme="minorEastAsia" w:hAnsiTheme="minorEastAsia" w:hint="eastAsia"/>
                <w:sz w:val="18"/>
                <w:szCs w:val="18"/>
              </w:rPr>
              <w:t>各社提案によるため、企画提案書に記載すること。</w:t>
            </w:r>
          </w:p>
        </w:tc>
      </w:tr>
      <w:tr w:rsidR="00DF19BD" w:rsidRPr="00FA2EF9" w:rsidTr="00F67DA2">
        <w:trPr>
          <w:trHeight w:val="1118"/>
        </w:trPr>
        <w:tc>
          <w:tcPr>
            <w:tcW w:w="534" w:type="dxa"/>
            <w:vAlign w:val="center"/>
          </w:tcPr>
          <w:p w:rsidR="00DF19BD" w:rsidRPr="00DF19BD" w:rsidRDefault="006143D9" w:rsidP="00F67DA2">
            <w:pPr>
              <w:spacing w:line="280" w:lineRule="exact"/>
              <w:jc w:val="center"/>
              <w:rPr>
                <w:rFonts w:asciiTheme="minorEastAsia" w:hAnsiTheme="minorEastAsia"/>
              </w:rPr>
            </w:pPr>
            <w:r>
              <w:rPr>
                <w:rFonts w:asciiTheme="minorEastAsia" w:hAnsiTheme="minorEastAsia" w:hint="eastAsia"/>
              </w:rPr>
              <w:t>20</w:t>
            </w:r>
          </w:p>
        </w:tc>
        <w:tc>
          <w:tcPr>
            <w:tcW w:w="6054" w:type="dxa"/>
          </w:tcPr>
          <w:p w:rsidR="00DF19BD" w:rsidRPr="00DF19BD" w:rsidRDefault="00DF19BD" w:rsidP="00E872A8">
            <w:pPr>
              <w:spacing w:line="320" w:lineRule="exact"/>
              <w:rPr>
                <w:rFonts w:asciiTheme="minorEastAsia" w:hAnsiTheme="minorEastAsia"/>
                <w:sz w:val="18"/>
                <w:szCs w:val="18"/>
              </w:rPr>
            </w:pPr>
            <w:r w:rsidRPr="00DF19BD">
              <w:rPr>
                <w:rFonts w:asciiTheme="minorEastAsia" w:hAnsiTheme="minorEastAsia" w:hint="eastAsia"/>
                <w:sz w:val="18"/>
                <w:szCs w:val="18"/>
              </w:rPr>
              <w:t>「サービス要件定義書」２．１　システム要件</w:t>
            </w:r>
          </w:p>
          <w:p w:rsidR="00DF19BD" w:rsidRPr="00DF19BD" w:rsidRDefault="00DF19BD" w:rsidP="00E872A8">
            <w:pPr>
              <w:spacing w:line="320" w:lineRule="exact"/>
              <w:rPr>
                <w:rFonts w:asciiTheme="minorEastAsia" w:hAnsiTheme="minorEastAsia"/>
                <w:sz w:val="18"/>
                <w:szCs w:val="18"/>
              </w:rPr>
            </w:pPr>
            <w:r w:rsidRPr="00DF19BD">
              <w:rPr>
                <w:rFonts w:asciiTheme="minorEastAsia" w:hAnsiTheme="minorEastAsia" w:hint="eastAsia"/>
                <w:sz w:val="18"/>
                <w:szCs w:val="18"/>
              </w:rPr>
              <w:t>全ての業務において、住民基本台帳ネットワークシステムで用いられる統一文字コードによる運用が必須でしょうか？</w:t>
            </w:r>
          </w:p>
        </w:tc>
        <w:tc>
          <w:tcPr>
            <w:tcW w:w="3266" w:type="dxa"/>
          </w:tcPr>
          <w:p w:rsidR="00DF19BD" w:rsidRPr="00373370" w:rsidRDefault="00DF19BD" w:rsidP="00373370">
            <w:pPr>
              <w:spacing w:line="320" w:lineRule="exact"/>
              <w:rPr>
                <w:rFonts w:asciiTheme="minorEastAsia" w:hAnsiTheme="minorEastAsia"/>
                <w:sz w:val="18"/>
                <w:szCs w:val="18"/>
              </w:rPr>
            </w:pPr>
            <w:r w:rsidRPr="00373370">
              <w:rPr>
                <w:rFonts w:asciiTheme="minorEastAsia" w:hAnsiTheme="minorEastAsia" w:hint="eastAsia"/>
                <w:sz w:val="18"/>
                <w:szCs w:val="18"/>
              </w:rPr>
              <w:t>必須ではない。</w:t>
            </w:r>
          </w:p>
        </w:tc>
      </w:tr>
      <w:tr w:rsidR="00B5634B" w:rsidRPr="00FA2EF9" w:rsidTr="00F67DA2">
        <w:trPr>
          <w:trHeight w:val="1118"/>
        </w:trPr>
        <w:tc>
          <w:tcPr>
            <w:tcW w:w="534" w:type="dxa"/>
            <w:vAlign w:val="center"/>
          </w:tcPr>
          <w:p w:rsidR="00B5634B" w:rsidRPr="00DF19BD" w:rsidRDefault="006143D9" w:rsidP="00F67DA2">
            <w:pPr>
              <w:spacing w:line="280" w:lineRule="exact"/>
              <w:jc w:val="center"/>
              <w:rPr>
                <w:rFonts w:asciiTheme="minorEastAsia" w:hAnsiTheme="minorEastAsia"/>
              </w:rPr>
            </w:pPr>
            <w:r>
              <w:rPr>
                <w:rFonts w:asciiTheme="minorEastAsia" w:hAnsiTheme="minorEastAsia" w:hint="eastAsia"/>
              </w:rPr>
              <w:t>21</w:t>
            </w:r>
          </w:p>
        </w:tc>
        <w:tc>
          <w:tcPr>
            <w:tcW w:w="6054" w:type="dxa"/>
          </w:tcPr>
          <w:p w:rsidR="00B5634B" w:rsidRPr="00B5634B" w:rsidRDefault="00B5634B" w:rsidP="00E872A8">
            <w:pPr>
              <w:spacing w:line="320" w:lineRule="exact"/>
              <w:rPr>
                <w:rFonts w:asciiTheme="minorEastAsia" w:hAnsiTheme="minorEastAsia"/>
                <w:sz w:val="18"/>
                <w:szCs w:val="18"/>
              </w:rPr>
            </w:pPr>
            <w:r w:rsidRPr="00B5634B">
              <w:rPr>
                <w:rFonts w:asciiTheme="minorEastAsia" w:hAnsiTheme="minorEastAsia" w:hint="eastAsia"/>
                <w:sz w:val="18"/>
                <w:szCs w:val="18"/>
              </w:rPr>
              <w:t>「業務機器類調達仕様書」（１０）その他</w:t>
            </w:r>
          </w:p>
          <w:p w:rsidR="00B5634B" w:rsidRPr="00DF19BD" w:rsidRDefault="00B5634B" w:rsidP="00E872A8">
            <w:pPr>
              <w:spacing w:line="320" w:lineRule="exact"/>
              <w:rPr>
                <w:rFonts w:asciiTheme="minorEastAsia" w:hAnsiTheme="minorEastAsia"/>
                <w:sz w:val="18"/>
                <w:szCs w:val="18"/>
              </w:rPr>
            </w:pPr>
            <w:r w:rsidRPr="00B5634B">
              <w:rPr>
                <w:rFonts w:asciiTheme="minorEastAsia" w:hAnsiTheme="minorEastAsia" w:hint="eastAsia"/>
                <w:sz w:val="18"/>
                <w:szCs w:val="18"/>
              </w:rPr>
              <w:t>「ネットワーク配線は基本的に既存配線を利用する想定」とありますが、ハブ等の既存機器についても利用可能でしょうか。</w:t>
            </w:r>
          </w:p>
        </w:tc>
        <w:tc>
          <w:tcPr>
            <w:tcW w:w="3266" w:type="dxa"/>
          </w:tcPr>
          <w:p w:rsidR="00B5634B" w:rsidRPr="00373370" w:rsidRDefault="00B5634B" w:rsidP="00373370">
            <w:pPr>
              <w:spacing w:line="320" w:lineRule="exact"/>
              <w:rPr>
                <w:rFonts w:asciiTheme="minorEastAsia" w:hAnsiTheme="minorEastAsia"/>
                <w:sz w:val="18"/>
                <w:szCs w:val="18"/>
              </w:rPr>
            </w:pPr>
            <w:r w:rsidRPr="00373370">
              <w:rPr>
                <w:rFonts w:asciiTheme="minorEastAsia" w:hAnsiTheme="minorEastAsia" w:hint="eastAsia"/>
                <w:sz w:val="18"/>
                <w:szCs w:val="18"/>
              </w:rPr>
              <w:t>お見込みのとおり。</w:t>
            </w:r>
          </w:p>
        </w:tc>
      </w:tr>
      <w:tr w:rsidR="00B5634B" w:rsidRPr="00FA2EF9" w:rsidTr="00F67DA2">
        <w:trPr>
          <w:trHeight w:val="1118"/>
        </w:trPr>
        <w:tc>
          <w:tcPr>
            <w:tcW w:w="534" w:type="dxa"/>
            <w:vAlign w:val="center"/>
          </w:tcPr>
          <w:p w:rsidR="00B5634B" w:rsidRPr="00DF19BD" w:rsidRDefault="006143D9" w:rsidP="00F67DA2">
            <w:pPr>
              <w:spacing w:line="280" w:lineRule="exact"/>
              <w:jc w:val="center"/>
              <w:rPr>
                <w:rFonts w:asciiTheme="minorEastAsia" w:hAnsiTheme="minorEastAsia"/>
              </w:rPr>
            </w:pPr>
            <w:r>
              <w:rPr>
                <w:rFonts w:asciiTheme="minorEastAsia" w:hAnsiTheme="minorEastAsia" w:hint="eastAsia"/>
              </w:rPr>
              <w:t>22</w:t>
            </w:r>
          </w:p>
        </w:tc>
        <w:tc>
          <w:tcPr>
            <w:tcW w:w="6054" w:type="dxa"/>
          </w:tcPr>
          <w:p w:rsidR="00B5634B" w:rsidRPr="00B5634B" w:rsidRDefault="00B5634B" w:rsidP="00E872A8">
            <w:pPr>
              <w:spacing w:line="320" w:lineRule="exact"/>
              <w:rPr>
                <w:rFonts w:asciiTheme="minorEastAsia" w:hAnsiTheme="minorEastAsia"/>
                <w:sz w:val="18"/>
                <w:szCs w:val="18"/>
              </w:rPr>
            </w:pPr>
            <w:r w:rsidRPr="00B5634B">
              <w:rPr>
                <w:rFonts w:asciiTheme="minorEastAsia" w:hAnsiTheme="minorEastAsia" w:hint="eastAsia"/>
                <w:sz w:val="18"/>
                <w:szCs w:val="18"/>
              </w:rPr>
              <w:t>「【別紙１０】利用クライアント機器台数一覧」</w:t>
            </w:r>
          </w:p>
          <w:p w:rsidR="00B5634B" w:rsidRPr="00B5634B" w:rsidRDefault="00B5634B" w:rsidP="00E872A8">
            <w:pPr>
              <w:spacing w:line="320" w:lineRule="exact"/>
              <w:rPr>
                <w:rFonts w:asciiTheme="minorEastAsia" w:hAnsiTheme="minorEastAsia"/>
                <w:sz w:val="18"/>
                <w:szCs w:val="18"/>
              </w:rPr>
            </w:pPr>
            <w:r w:rsidRPr="00B5634B">
              <w:rPr>
                <w:rFonts w:asciiTheme="minorEastAsia" w:hAnsiTheme="minorEastAsia" w:hint="eastAsia"/>
                <w:sz w:val="18"/>
                <w:szCs w:val="18"/>
              </w:rPr>
              <w:t>総合行政システム関連の業務と財務会計業務にそれぞれ端末台数が記載されておりますが、別々の物理パソコンとしてお考えでしょうか？</w:t>
            </w:r>
          </w:p>
          <w:p w:rsidR="00B5634B" w:rsidRPr="00B5634B" w:rsidRDefault="00B5634B" w:rsidP="00E872A8">
            <w:pPr>
              <w:spacing w:line="320" w:lineRule="exact"/>
              <w:rPr>
                <w:rFonts w:asciiTheme="minorEastAsia" w:hAnsiTheme="minorEastAsia"/>
                <w:sz w:val="18"/>
                <w:szCs w:val="18"/>
              </w:rPr>
            </w:pPr>
            <w:r w:rsidRPr="00B5634B">
              <w:rPr>
                <w:rFonts w:asciiTheme="minorEastAsia" w:hAnsiTheme="minorEastAsia" w:hint="eastAsia"/>
                <w:sz w:val="18"/>
                <w:szCs w:val="18"/>
              </w:rPr>
              <w:t>また、財務会計用のパソコンは、ＬＧＷＡＮメール、インターネットメール、インターネット閲覧等の用途も兼ねるのでしょうか？</w:t>
            </w:r>
          </w:p>
        </w:tc>
        <w:tc>
          <w:tcPr>
            <w:tcW w:w="3266" w:type="dxa"/>
          </w:tcPr>
          <w:p w:rsidR="00B5634B" w:rsidRPr="00373370" w:rsidRDefault="008423F2" w:rsidP="00373370">
            <w:pPr>
              <w:spacing w:line="320" w:lineRule="exact"/>
              <w:rPr>
                <w:rFonts w:asciiTheme="minorEastAsia" w:hAnsiTheme="minorEastAsia"/>
                <w:sz w:val="18"/>
                <w:szCs w:val="18"/>
              </w:rPr>
            </w:pPr>
            <w:r>
              <w:rPr>
                <w:rFonts w:asciiTheme="minorEastAsia" w:hAnsiTheme="minorEastAsia" w:hint="eastAsia"/>
                <w:sz w:val="18"/>
                <w:szCs w:val="18"/>
              </w:rPr>
              <w:t>お見込みのとおり。</w:t>
            </w:r>
          </w:p>
        </w:tc>
      </w:tr>
      <w:tr w:rsidR="00B5634B" w:rsidRPr="00FA2EF9" w:rsidTr="00F67DA2">
        <w:trPr>
          <w:trHeight w:val="1118"/>
        </w:trPr>
        <w:tc>
          <w:tcPr>
            <w:tcW w:w="534" w:type="dxa"/>
            <w:vAlign w:val="center"/>
          </w:tcPr>
          <w:p w:rsidR="00B5634B" w:rsidRPr="00DF19BD" w:rsidRDefault="006143D9" w:rsidP="00F67DA2">
            <w:pPr>
              <w:spacing w:line="280" w:lineRule="exact"/>
              <w:jc w:val="center"/>
              <w:rPr>
                <w:rFonts w:asciiTheme="minorEastAsia" w:hAnsiTheme="minorEastAsia"/>
              </w:rPr>
            </w:pPr>
            <w:r>
              <w:rPr>
                <w:rFonts w:asciiTheme="minorEastAsia" w:hAnsiTheme="minorEastAsia" w:hint="eastAsia"/>
              </w:rPr>
              <w:t>23</w:t>
            </w:r>
          </w:p>
        </w:tc>
        <w:tc>
          <w:tcPr>
            <w:tcW w:w="6054" w:type="dxa"/>
          </w:tcPr>
          <w:p w:rsidR="00B5634B" w:rsidRPr="00B5634B" w:rsidRDefault="00B5634B" w:rsidP="00E872A8">
            <w:pPr>
              <w:spacing w:line="320" w:lineRule="exact"/>
              <w:rPr>
                <w:rFonts w:asciiTheme="minorEastAsia" w:hAnsiTheme="minorEastAsia"/>
                <w:sz w:val="18"/>
                <w:szCs w:val="18"/>
              </w:rPr>
            </w:pPr>
            <w:r w:rsidRPr="00B5634B">
              <w:rPr>
                <w:rFonts w:asciiTheme="minorEastAsia" w:hAnsiTheme="minorEastAsia" w:hint="eastAsia"/>
                <w:sz w:val="18"/>
                <w:szCs w:val="18"/>
              </w:rPr>
              <w:t>「【別紙９】システム共通支援要求項目」６　アクセスログ管理</w:t>
            </w:r>
          </w:p>
          <w:p w:rsidR="00B5634B" w:rsidRPr="00B5634B" w:rsidRDefault="00B5634B" w:rsidP="00E872A8">
            <w:pPr>
              <w:spacing w:line="320" w:lineRule="exact"/>
              <w:rPr>
                <w:rFonts w:asciiTheme="minorEastAsia" w:hAnsiTheme="minorEastAsia"/>
                <w:sz w:val="18"/>
                <w:szCs w:val="18"/>
              </w:rPr>
            </w:pPr>
            <w:r w:rsidRPr="00B5634B">
              <w:rPr>
                <w:rFonts w:asciiTheme="minorEastAsia" w:hAnsiTheme="minorEastAsia" w:hint="eastAsia"/>
                <w:sz w:val="18"/>
                <w:szCs w:val="18"/>
              </w:rPr>
              <w:t>「職員認証基盤との連携により、操作者を特定したアクセスログの管理ができること。」とありますが、職員認証基盤とは既存のシステムでしょうか？概要をお示しください。</w:t>
            </w:r>
          </w:p>
        </w:tc>
        <w:tc>
          <w:tcPr>
            <w:tcW w:w="3266" w:type="dxa"/>
          </w:tcPr>
          <w:p w:rsidR="00B5634B" w:rsidRPr="00373370" w:rsidRDefault="008423F2" w:rsidP="008423F2">
            <w:pPr>
              <w:spacing w:line="320" w:lineRule="exact"/>
              <w:rPr>
                <w:rFonts w:asciiTheme="minorEastAsia" w:hAnsiTheme="minorEastAsia"/>
                <w:sz w:val="18"/>
                <w:szCs w:val="18"/>
              </w:rPr>
            </w:pPr>
            <w:r>
              <w:rPr>
                <w:rFonts w:asciiTheme="minorEastAsia" w:hAnsiTheme="minorEastAsia" w:hint="eastAsia"/>
                <w:sz w:val="18"/>
                <w:szCs w:val="18"/>
              </w:rPr>
              <w:t>端末については、既存のシステムでの認証となるが、基幹システムについて</w:t>
            </w:r>
            <w:r w:rsidR="008D6C8E">
              <w:rPr>
                <w:rFonts w:asciiTheme="minorEastAsia" w:hAnsiTheme="minorEastAsia" w:hint="eastAsia"/>
                <w:sz w:val="18"/>
                <w:szCs w:val="18"/>
              </w:rPr>
              <w:t>は、システムのもつユーザー認証機能を使用することを想定しているが、各社提案による。</w:t>
            </w:r>
          </w:p>
        </w:tc>
      </w:tr>
      <w:tr w:rsidR="0038726B" w:rsidRPr="00FA2EF9" w:rsidTr="00F67DA2">
        <w:trPr>
          <w:trHeight w:val="1118"/>
        </w:trPr>
        <w:tc>
          <w:tcPr>
            <w:tcW w:w="534" w:type="dxa"/>
            <w:vAlign w:val="center"/>
          </w:tcPr>
          <w:p w:rsidR="0038726B" w:rsidRPr="00DF19BD" w:rsidRDefault="006143D9" w:rsidP="00F67DA2">
            <w:pPr>
              <w:spacing w:line="280" w:lineRule="exact"/>
              <w:jc w:val="center"/>
              <w:rPr>
                <w:rFonts w:asciiTheme="minorEastAsia" w:hAnsiTheme="minorEastAsia"/>
              </w:rPr>
            </w:pPr>
            <w:r>
              <w:rPr>
                <w:rFonts w:asciiTheme="minorEastAsia" w:hAnsiTheme="minorEastAsia" w:hint="eastAsia"/>
              </w:rPr>
              <w:t>24</w:t>
            </w:r>
          </w:p>
        </w:tc>
        <w:tc>
          <w:tcPr>
            <w:tcW w:w="6054" w:type="dxa"/>
          </w:tcPr>
          <w:p w:rsidR="0038726B" w:rsidRPr="0038726B" w:rsidRDefault="0038726B" w:rsidP="00E872A8">
            <w:pPr>
              <w:spacing w:line="320" w:lineRule="exact"/>
              <w:rPr>
                <w:rFonts w:asciiTheme="minorEastAsia" w:hAnsiTheme="minorEastAsia"/>
                <w:sz w:val="18"/>
                <w:szCs w:val="18"/>
              </w:rPr>
            </w:pPr>
            <w:r w:rsidRPr="0038726B">
              <w:rPr>
                <w:rFonts w:asciiTheme="minorEastAsia" w:hAnsiTheme="minorEastAsia" w:hint="eastAsia"/>
                <w:sz w:val="18"/>
                <w:szCs w:val="18"/>
              </w:rPr>
              <w:t>「外部システム間業務データ連携一覧（基幹システム→他社」</w:t>
            </w:r>
          </w:p>
          <w:p w:rsidR="0038726B" w:rsidRPr="0038726B" w:rsidRDefault="0038726B" w:rsidP="00E872A8">
            <w:pPr>
              <w:spacing w:line="320" w:lineRule="exact"/>
              <w:rPr>
                <w:rFonts w:asciiTheme="minorEastAsia" w:hAnsiTheme="minorEastAsia"/>
                <w:sz w:val="18"/>
                <w:szCs w:val="18"/>
              </w:rPr>
            </w:pPr>
            <w:r w:rsidRPr="0038726B">
              <w:rPr>
                <w:rFonts w:asciiTheme="minorEastAsia" w:hAnsiTheme="minorEastAsia" w:hint="eastAsia"/>
                <w:sz w:val="18"/>
                <w:szCs w:val="18"/>
              </w:rPr>
              <w:t>「項番３６　住宅システム　情報照会連携（結果取得）」では連携していないことになっております。</w:t>
            </w:r>
          </w:p>
          <w:p w:rsidR="0038726B" w:rsidRPr="00B5634B" w:rsidRDefault="0038726B" w:rsidP="00E872A8">
            <w:pPr>
              <w:spacing w:line="320" w:lineRule="exact"/>
              <w:rPr>
                <w:rFonts w:asciiTheme="minorEastAsia" w:hAnsiTheme="minorEastAsia"/>
                <w:sz w:val="18"/>
                <w:szCs w:val="18"/>
              </w:rPr>
            </w:pPr>
            <w:r w:rsidRPr="0038726B">
              <w:rPr>
                <w:rFonts w:asciiTheme="minorEastAsia" w:hAnsiTheme="minorEastAsia" w:hint="eastAsia"/>
                <w:sz w:val="18"/>
                <w:szCs w:val="18"/>
              </w:rPr>
              <w:t>間違いございませんでしょうか？</w:t>
            </w:r>
          </w:p>
        </w:tc>
        <w:tc>
          <w:tcPr>
            <w:tcW w:w="3266" w:type="dxa"/>
          </w:tcPr>
          <w:p w:rsidR="0038726B" w:rsidRPr="00373370" w:rsidRDefault="00346F58" w:rsidP="00373370">
            <w:pPr>
              <w:spacing w:line="320" w:lineRule="exact"/>
              <w:rPr>
                <w:rFonts w:asciiTheme="minorEastAsia" w:hAnsiTheme="minorEastAsia"/>
                <w:sz w:val="18"/>
                <w:szCs w:val="18"/>
              </w:rPr>
            </w:pPr>
            <w:r>
              <w:rPr>
                <w:rFonts w:asciiTheme="minorEastAsia" w:hAnsiTheme="minorEastAsia" w:hint="eastAsia"/>
                <w:sz w:val="18"/>
                <w:szCs w:val="18"/>
              </w:rPr>
              <w:t>お見込みのとお</w:t>
            </w:r>
            <w:r w:rsidR="0038726B" w:rsidRPr="00373370">
              <w:rPr>
                <w:rFonts w:asciiTheme="minorEastAsia" w:hAnsiTheme="minorEastAsia" w:hint="eastAsia"/>
                <w:sz w:val="18"/>
                <w:szCs w:val="18"/>
              </w:rPr>
              <w:t>り。</w:t>
            </w:r>
          </w:p>
        </w:tc>
      </w:tr>
      <w:tr w:rsidR="0038726B" w:rsidRPr="00FA2EF9" w:rsidTr="00F67DA2">
        <w:trPr>
          <w:trHeight w:val="1118"/>
        </w:trPr>
        <w:tc>
          <w:tcPr>
            <w:tcW w:w="534" w:type="dxa"/>
            <w:vAlign w:val="center"/>
          </w:tcPr>
          <w:p w:rsidR="0038726B" w:rsidRPr="0038726B" w:rsidRDefault="006143D9" w:rsidP="00F67DA2">
            <w:pPr>
              <w:spacing w:line="280" w:lineRule="exact"/>
              <w:jc w:val="center"/>
              <w:rPr>
                <w:rFonts w:asciiTheme="minorEastAsia" w:hAnsiTheme="minorEastAsia"/>
              </w:rPr>
            </w:pPr>
            <w:r>
              <w:rPr>
                <w:rFonts w:asciiTheme="minorEastAsia" w:hAnsiTheme="minorEastAsia" w:hint="eastAsia"/>
              </w:rPr>
              <w:t>25</w:t>
            </w:r>
          </w:p>
        </w:tc>
        <w:tc>
          <w:tcPr>
            <w:tcW w:w="6054" w:type="dxa"/>
          </w:tcPr>
          <w:p w:rsidR="0038726B" w:rsidRPr="0038726B" w:rsidRDefault="0038726B" w:rsidP="00E872A8">
            <w:pPr>
              <w:spacing w:line="320" w:lineRule="exact"/>
              <w:rPr>
                <w:rFonts w:asciiTheme="minorEastAsia" w:hAnsiTheme="minorEastAsia"/>
                <w:sz w:val="18"/>
                <w:szCs w:val="18"/>
              </w:rPr>
            </w:pPr>
            <w:r w:rsidRPr="0038726B">
              <w:rPr>
                <w:rFonts w:asciiTheme="minorEastAsia" w:hAnsiTheme="minorEastAsia" w:hint="eastAsia"/>
                <w:sz w:val="18"/>
                <w:szCs w:val="18"/>
              </w:rPr>
              <w:t>「外部システム間業務データ連携一覧（基幹システム→他社」</w:t>
            </w:r>
          </w:p>
          <w:p w:rsidR="0038726B" w:rsidRPr="0038726B" w:rsidRDefault="0038726B" w:rsidP="00E872A8">
            <w:pPr>
              <w:spacing w:line="320" w:lineRule="exact"/>
              <w:rPr>
                <w:rFonts w:asciiTheme="minorEastAsia" w:hAnsiTheme="minorEastAsia"/>
                <w:sz w:val="18"/>
                <w:szCs w:val="18"/>
              </w:rPr>
            </w:pPr>
            <w:r w:rsidRPr="0038726B">
              <w:rPr>
                <w:rFonts w:asciiTheme="minorEastAsia" w:hAnsiTheme="minorEastAsia" w:hint="eastAsia"/>
                <w:sz w:val="18"/>
                <w:szCs w:val="18"/>
              </w:rPr>
              <w:t>「項番３３、３４　住宅システム」にて古平町様の箇所が△となってますが、業務一覧では●となっております。これは連携していないという事でしょうか？</w:t>
            </w:r>
          </w:p>
          <w:p w:rsidR="0038726B" w:rsidRPr="0038726B" w:rsidRDefault="0038726B" w:rsidP="00E872A8">
            <w:pPr>
              <w:spacing w:line="320" w:lineRule="exact"/>
              <w:rPr>
                <w:rFonts w:asciiTheme="minorEastAsia" w:hAnsiTheme="minorEastAsia"/>
                <w:sz w:val="18"/>
                <w:szCs w:val="18"/>
              </w:rPr>
            </w:pPr>
            <w:r w:rsidRPr="0038726B">
              <w:rPr>
                <w:rFonts w:asciiTheme="minorEastAsia" w:hAnsiTheme="minorEastAsia" w:hint="eastAsia"/>
                <w:sz w:val="18"/>
                <w:szCs w:val="18"/>
              </w:rPr>
              <w:t>連携していない場合、宛名情報は住民記録と同期が取れてますでしょうか？</w:t>
            </w:r>
          </w:p>
        </w:tc>
        <w:tc>
          <w:tcPr>
            <w:tcW w:w="3266" w:type="dxa"/>
          </w:tcPr>
          <w:p w:rsidR="0038726B" w:rsidRPr="00373370" w:rsidRDefault="00DB5CB2" w:rsidP="00373370">
            <w:pPr>
              <w:spacing w:line="320" w:lineRule="exact"/>
              <w:rPr>
                <w:rFonts w:asciiTheme="minorEastAsia" w:hAnsiTheme="minorEastAsia"/>
                <w:sz w:val="18"/>
                <w:szCs w:val="18"/>
              </w:rPr>
            </w:pPr>
            <w:r w:rsidRPr="00373370">
              <w:rPr>
                <w:rFonts w:asciiTheme="minorEastAsia" w:hAnsiTheme="minorEastAsia" w:hint="eastAsia"/>
                <w:sz w:val="18"/>
                <w:szCs w:val="18"/>
              </w:rPr>
              <w:t>住民記録とは連携するが、他団体との連携はしない。</w:t>
            </w:r>
          </w:p>
        </w:tc>
      </w:tr>
      <w:tr w:rsidR="0038726B" w:rsidRPr="00FA2EF9" w:rsidTr="00F67DA2">
        <w:trPr>
          <w:trHeight w:val="1118"/>
        </w:trPr>
        <w:tc>
          <w:tcPr>
            <w:tcW w:w="534" w:type="dxa"/>
            <w:vAlign w:val="center"/>
          </w:tcPr>
          <w:p w:rsidR="0038726B" w:rsidRPr="0038726B" w:rsidRDefault="006143D9" w:rsidP="00F67DA2">
            <w:pPr>
              <w:spacing w:line="280" w:lineRule="exact"/>
              <w:jc w:val="center"/>
              <w:rPr>
                <w:rFonts w:asciiTheme="minorEastAsia" w:hAnsiTheme="minorEastAsia"/>
              </w:rPr>
            </w:pPr>
            <w:r>
              <w:rPr>
                <w:rFonts w:asciiTheme="minorEastAsia" w:hAnsiTheme="minorEastAsia" w:hint="eastAsia"/>
              </w:rPr>
              <w:t>26</w:t>
            </w:r>
          </w:p>
        </w:tc>
        <w:tc>
          <w:tcPr>
            <w:tcW w:w="6054" w:type="dxa"/>
          </w:tcPr>
          <w:p w:rsidR="0038726B" w:rsidRPr="0038726B" w:rsidRDefault="0038726B" w:rsidP="00E872A8">
            <w:pPr>
              <w:spacing w:line="320" w:lineRule="exact"/>
              <w:rPr>
                <w:rFonts w:asciiTheme="minorEastAsia" w:hAnsiTheme="minorEastAsia"/>
                <w:sz w:val="18"/>
                <w:szCs w:val="18"/>
              </w:rPr>
            </w:pPr>
            <w:r w:rsidRPr="0038726B">
              <w:rPr>
                <w:rFonts w:asciiTheme="minorEastAsia" w:hAnsiTheme="minorEastAsia" w:hint="eastAsia"/>
                <w:sz w:val="18"/>
                <w:szCs w:val="18"/>
              </w:rPr>
              <w:t>「別紙１　団体利用業務一覧」</w:t>
            </w:r>
          </w:p>
          <w:p w:rsidR="0038726B" w:rsidRPr="0038726B" w:rsidRDefault="0038726B" w:rsidP="00E872A8">
            <w:pPr>
              <w:spacing w:line="320" w:lineRule="exact"/>
              <w:rPr>
                <w:rFonts w:asciiTheme="minorEastAsia" w:hAnsiTheme="minorEastAsia"/>
                <w:sz w:val="18"/>
                <w:szCs w:val="18"/>
              </w:rPr>
            </w:pPr>
            <w:r w:rsidRPr="0038726B">
              <w:rPr>
                <w:rFonts w:asciiTheme="minorEastAsia" w:hAnsiTheme="minorEastAsia" w:hint="eastAsia"/>
                <w:sz w:val="18"/>
                <w:szCs w:val="18"/>
              </w:rPr>
              <w:t>一覧に「住民情報基本」と「住民情報連携基盤」が記載されていますが、要件書、帳票の資料がありません。ご確認のほどお願い致します。</w:t>
            </w:r>
          </w:p>
        </w:tc>
        <w:tc>
          <w:tcPr>
            <w:tcW w:w="3266" w:type="dxa"/>
          </w:tcPr>
          <w:p w:rsidR="00CD2E4D" w:rsidRPr="00CD2E4D" w:rsidRDefault="008423F2" w:rsidP="00EA5FCA">
            <w:pPr>
              <w:spacing w:line="320" w:lineRule="exact"/>
              <w:rPr>
                <w:rFonts w:asciiTheme="minorEastAsia" w:hAnsiTheme="minorEastAsia"/>
                <w:sz w:val="18"/>
                <w:szCs w:val="18"/>
              </w:rPr>
            </w:pPr>
            <w:r w:rsidRPr="008423F2">
              <w:rPr>
                <w:rFonts w:asciiTheme="minorEastAsia" w:hAnsiTheme="minorEastAsia" w:hint="eastAsia"/>
                <w:sz w:val="18"/>
                <w:szCs w:val="18"/>
              </w:rPr>
              <w:t>「住民情報基本」と「住民情報連携基盤」</w:t>
            </w:r>
            <w:r>
              <w:rPr>
                <w:rFonts w:asciiTheme="minorEastAsia" w:hAnsiTheme="minorEastAsia" w:hint="eastAsia"/>
                <w:sz w:val="18"/>
                <w:szCs w:val="18"/>
              </w:rPr>
              <w:t>は、</w:t>
            </w:r>
            <w:r w:rsidR="00EA5FCA">
              <w:rPr>
                <w:rFonts w:asciiTheme="minorEastAsia" w:hAnsiTheme="minorEastAsia" w:hint="eastAsia"/>
                <w:sz w:val="18"/>
                <w:szCs w:val="18"/>
              </w:rPr>
              <w:t>システム共通の基本要件であり、、</w:t>
            </w:r>
            <w:r w:rsidR="008D6C8E">
              <w:rPr>
                <w:rFonts w:asciiTheme="minorEastAsia" w:hAnsiTheme="minorEastAsia" w:hint="eastAsia"/>
                <w:sz w:val="18"/>
                <w:szCs w:val="18"/>
              </w:rPr>
              <w:t>【別紙２】業務別機能要件書を満たす提案を行えば充足すると考える</w:t>
            </w:r>
            <w:r w:rsidR="00EA5FCA">
              <w:rPr>
                <w:rFonts w:asciiTheme="minorEastAsia" w:hAnsiTheme="minorEastAsia" w:hint="eastAsia"/>
                <w:sz w:val="18"/>
                <w:szCs w:val="18"/>
              </w:rPr>
              <w:t>。</w:t>
            </w:r>
          </w:p>
        </w:tc>
      </w:tr>
      <w:tr w:rsidR="00DF07AB" w:rsidRPr="00FA2EF9" w:rsidTr="00F67DA2">
        <w:trPr>
          <w:trHeight w:val="1118"/>
        </w:trPr>
        <w:tc>
          <w:tcPr>
            <w:tcW w:w="534" w:type="dxa"/>
            <w:vAlign w:val="center"/>
          </w:tcPr>
          <w:p w:rsidR="00DF07AB" w:rsidRPr="0038726B" w:rsidRDefault="006143D9" w:rsidP="00F67DA2">
            <w:pPr>
              <w:spacing w:line="280" w:lineRule="exact"/>
              <w:jc w:val="center"/>
              <w:rPr>
                <w:rFonts w:asciiTheme="minorEastAsia" w:hAnsiTheme="minorEastAsia"/>
              </w:rPr>
            </w:pPr>
            <w:r>
              <w:rPr>
                <w:rFonts w:asciiTheme="minorEastAsia" w:hAnsiTheme="minorEastAsia" w:hint="eastAsia"/>
              </w:rPr>
              <w:lastRenderedPageBreak/>
              <w:t>27</w:t>
            </w:r>
          </w:p>
        </w:tc>
        <w:tc>
          <w:tcPr>
            <w:tcW w:w="6054" w:type="dxa"/>
          </w:tcPr>
          <w:p w:rsidR="00DF07AB" w:rsidRPr="00DF07AB" w:rsidRDefault="00DF07AB" w:rsidP="00E872A8">
            <w:pPr>
              <w:spacing w:line="320" w:lineRule="exact"/>
              <w:rPr>
                <w:rFonts w:asciiTheme="minorEastAsia" w:hAnsiTheme="minorEastAsia"/>
                <w:sz w:val="18"/>
                <w:szCs w:val="18"/>
              </w:rPr>
            </w:pPr>
            <w:r w:rsidRPr="00DF07AB">
              <w:rPr>
                <w:rFonts w:asciiTheme="minorEastAsia" w:hAnsiTheme="minorEastAsia" w:hint="eastAsia"/>
                <w:sz w:val="18"/>
                <w:szCs w:val="18"/>
              </w:rPr>
              <w:t>「事業者選定プロポーザル実施要領」５．４機能要件書回答要領</w:t>
            </w:r>
          </w:p>
          <w:p w:rsidR="00DF07AB" w:rsidRPr="0038726B" w:rsidRDefault="00DF07AB" w:rsidP="00E872A8">
            <w:pPr>
              <w:spacing w:line="320" w:lineRule="exact"/>
              <w:rPr>
                <w:rFonts w:asciiTheme="minorEastAsia" w:hAnsiTheme="minorEastAsia"/>
                <w:sz w:val="18"/>
                <w:szCs w:val="18"/>
              </w:rPr>
            </w:pPr>
            <w:r w:rsidRPr="00DF07AB">
              <w:rPr>
                <w:rFonts w:asciiTheme="minorEastAsia" w:hAnsiTheme="minorEastAsia" w:hint="eastAsia"/>
                <w:sz w:val="18"/>
                <w:szCs w:val="18"/>
              </w:rPr>
              <w:t>標準帳票一覧の回答は必要無いでしょうか？</w:t>
            </w:r>
          </w:p>
        </w:tc>
        <w:tc>
          <w:tcPr>
            <w:tcW w:w="3266" w:type="dxa"/>
          </w:tcPr>
          <w:p w:rsidR="00DF07AB" w:rsidRPr="00373370" w:rsidRDefault="00DF07AB" w:rsidP="00373370">
            <w:pPr>
              <w:spacing w:line="320" w:lineRule="exact"/>
              <w:rPr>
                <w:rFonts w:asciiTheme="minorEastAsia" w:hAnsiTheme="minorEastAsia"/>
                <w:sz w:val="18"/>
                <w:szCs w:val="18"/>
              </w:rPr>
            </w:pPr>
            <w:r w:rsidRPr="00373370">
              <w:rPr>
                <w:rFonts w:asciiTheme="minorEastAsia" w:hAnsiTheme="minorEastAsia" w:hint="eastAsia"/>
                <w:sz w:val="18"/>
                <w:szCs w:val="18"/>
              </w:rPr>
              <w:t>必要なし。ただし、デモンストレーションの際</w:t>
            </w:r>
            <w:r w:rsidR="000C0D8F" w:rsidRPr="00373370">
              <w:rPr>
                <w:rFonts w:asciiTheme="minorEastAsia" w:hAnsiTheme="minorEastAsia" w:hint="eastAsia"/>
                <w:sz w:val="18"/>
                <w:szCs w:val="18"/>
              </w:rPr>
              <w:t>は</w:t>
            </w:r>
            <w:r w:rsidRPr="00373370">
              <w:rPr>
                <w:rFonts w:asciiTheme="minorEastAsia" w:hAnsiTheme="minorEastAsia" w:hint="eastAsia"/>
                <w:sz w:val="18"/>
                <w:szCs w:val="18"/>
              </w:rPr>
              <w:t>に、担当職員に帳票を示すこと。</w:t>
            </w:r>
          </w:p>
        </w:tc>
      </w:tr>
      <w:tr w:rsidR="00DF07AB" w:rsidRPr="00FA2EF9" w:rsidTr="00F67DA2">
        <w:trPr>
          <w:trHeight w:val="1118"/>
        </w:trPr>
        <w:tc>
          <w:tcPr>
            <w:tcW w:w="534" w:type="dxa"/>
            <w:vAlign w:val="center"/>
          </w:tcPr>
          <w:p w:rsidR="00DF07AB" w:rsidRPr="00DF07AB" w:rsidRDefault="006143D9" w:rsidP="00F67DA2">
            <w:pPr>
              <w:spacing w:line="280" w:lineRule="exact"/>
              <w:jc w:val="center"/>
              <w:rPr>
                <w:rFonts w:asciiTheme="minorEastAsia" w:hAnsiTheme="minorEastAsia"/>
              </w:rPr>
            </w:pPr>
            <w:r>
              <w:rPr>
                <w:rFonts w:asciiTheme="minorEastAsia" w:hAnsiTheme="minorEastAsia" w:hint="eastAsia"/>
              </w:rPr>
              <w:t>28</w:t>
            </w:r>
          </w:p>
        </w:tc>
        <w:tc>
          <w:tcPr>
            <w:tcW w:w="6054" w:type="dxa"/>
          </w:tcPr>
          <w:p w:rsidR="00DF07AB" w:rsidRPr="00DF07AB" w:rsidRDefault="00DF07AB" w:rsidP="00E872A8">
            <w:pPr>
              <w:spacing w:line="320" w:lineRule="exact"/>
              <w:rPr>
                <w:rFonts w:asciiTheme="minorEastAsia" w:hAnsiTheme="minorEastAsia"/>
                <w:sz w:val="18"/>
                <w:szCs w:val="18"/>
              </w:rPr>
            </w:pPr>
            <w:r w:rsidRPr="00DF07AB">
              <w:rPr>
                <w:rFonts w:asciiTheme="minorEastAsia" w:hAnsiTheme="minorEastAsia" w:hint="eastAsia"/>
                <w:sz w:val="18"/>
                <w:szCs w:val="18"/>
              </w:rPr>
              <w:t>「標準帳票一覧」</w:t>
            </w:r>
          </w:p>
          <w:p w:rsidR="00DF07AB" w:rsidRPr="00DF07AB" w:rsidRDefault="00DF07AB" w:rsidP="00E872A8">
            <w:pPr>
              <w:spacing w:line="320" w:lineRule="exact"/>
              <w:rPr>
                <w:rFonts w:asciiTheme="minorEastAsia" w:hAnsiTheme="minorEastAsia"/>
                <w:sz w:val="18"/>
                <w:szCs w:val="18"/>
              </w:rPr>
            </w:pPr>
            <w:r w:rsidRPr="00DF07AB">
              <w:rPr>
                <w:rFonts w:asciiTheme="minorEastAsia" w:hAnsiTheme="minorEastAsia" w:hint="eastAsia"/>
                <w:sz w:val="18"/>
                <w:szCs w:val="18"/>
              </w:rPr>
              <w:t>水道料金システムの帳票一覧が無い様です。</w:t>
            </w:r>
          </w:p>
          <w:p w:rsidR="00DF07AB" w:rsidRPr="00DF07AB" w:rsidRDefault="00DF07AB" w:rsidP="00E872A8">
            <w:pPr>
              <w:spacing w:line="320" w:lineRule="exact"/>
              <w:rPr>
                <w:rFonts w:asciiTheme="minorEastAsia" w:hAnsiTheme="minorEastAsia"/>
                <w:sz w:val="18"/>
                <w:szCs w:val="18"/>
              </w:rPr>
            </w:pPr>
            <w:r w:rsidRPr="00DF07AB">
              <w:rPr>
                <w:rFonts w:asciiTheme="minorEastAsia" w:hAnsiTheme="minorEastAsia" w:hint="eastAsia"/>
                <w:sz w:val="18"/>
                <w:szCs w:val="18"/>
              </w:rPr>
              <w:t>ご確認のほどお願い致します。</w:t>
            </w:r>
          </w:p>
        </w:tc>
        <w:tc>
          <w:tcPr>
            <w:tcW w:w="3266" w:type="dxa"/>
          </w:tcPr>
          <w:p w:rsidR="00DF07AB" w:rsidRPr="00373370" w:rsidRDefault="00F842DB" w:rsidP="00373370">
            <w:pPr>
              <w:spacing w:line="320" w:lineRule="exact"/>
              <w:rPr>
                <w:rFonts w:asciiTheme="minorEastAsia" w:hAnsiTheme="minorEastAsia"/>
                <w:sz w:val="18"/>
                <w:szCs w:val="18"/>
              </w:rPr>
            </w:pPr>
            <w:r w:rsidRPr="00F842DB">
              <w:rPr>
                <w:rFonts w:asciiTheme="minorEastAsia" w:hAnsiTheme="minorEastAsia" w:hint="eastAsia"/>
                <w:sz w:val="18"/>
                <w:szCs w:val="18"/>
              </w:rPr>
              <w:t>提示する。</w:t>
            </w:r>
          </w:p>
        </w:tc>
      </w:tr>
      <w:tr w:rsidR="00DF07AB" w:rsidRPr="00FA2EF9" w:rsidTr="00F67DA2">
        <w:trPr>
          <w:trHeight w:val="1118"/>
        </w:trPr>
        <w:tc>
          <w:tcPr>
            <w:tcW w:w="534" w:type="dxa"/>
            <w:vAlign w:val="center"/>
          </w:tcPr>
          <w:p w:rsidR="00DF07AB" w:rsidRPr="00DF07AB" w:rsidRDefault="006143D9" w:rsidP="00F67DA2">
            <w:pPr>
              <w:spacing w:line="280" w:lineRule="exact"/>
              <w:jc w:val="center"/>
              <w:rPr>
                <w:rFonts w:asciiTheme="minorEastAsia" w:hAnsiTheme="minorEastAsia"/>
              </w:rPr>
            </w:pPr>
            <w:r>
              <w:rPr>
                <w:rFonts w:asciiTheme="minorEastAsia" w:hAnsiTheme="minorEastAsia" w:hint="eastAsia"/>
              </w:rPr>
              <w:t>29</w:t>
            </w:r>
          </w:p>
        </w:tc>
        <w:tc>
          <w:tcPr>
            <w:tcW w:w="6054" w:type="dxa"/>
          </w:tcPr>
          <w:p w:rsidR="00DF07AB" w:rsidRPr="00DF07AB" w:rsidRDefault="00DF07AB" w:rsidP="00E872A8">
            <w:pPr>
              <w:spacing w:line="320" w:lineRule="exact"/>
              <w:rPr>
                <w:rFonts w:asciiTheme="minorEastAsia" w:hAnsiTheme="minorEastAsia"/>
                <w:sz w:val="18"/>
                <w:szCs w:val="18"/>
              </w:rPr>
            </w:pPr>
            <w:r w:rsidRPr="00DF07AB">
              <w:rPr>
                <w:rFonts w:asciiTheme="minorEastAsia" w:hAnsiTheme="minorEastAsia" w:hint="eastAsia"/>
                <w:sz w:val="18"/>
                <w:szCs w:val="18"/>
              </w:rPr>
              <w:t>「別紙２業務別機能要件書」０９住民税　１２賦課資料取込</w:t>
            </w:r>
          </w:p>
          <w:p w:rsidR="00DF07AB" w:rsidRPr="00DF07AB" w:rsidRDefault="00DF07AB" w:rsidP="00E872A8">
            <w:pPr>
              <w:spacing w:line="320" w:lineRule="exact"/>
              <w:rPr>
                <w:rFonts w:asciiTheme="minorEastAsia" w:hAnsiTheme="minorEastAsia"/>
                <w:sz w:val="18"/>
                <w:szCs w:val="18"/>
              </w:rPr>
            </w:pPr>
            <w:r w:rsidRPr="00DF07AB">
              <w:rPr>
                <w:rFonts w:asciiTheme="minorEastAsia" w:hAnsiTheme="minorEastAsia" w:hint="eastAsia"/>
                <w:sz w:val="18"/>
                <w:szCs w:val="18"/>
              </w:rPr>
              <w:t>「２２　賦課資料（給報・年金）のOCR取り込みをサポートしていること。」とあります。本業務の仕様にはOCR装置が入っておりませんが、機能のみ必須という事でしょうか？？</w:t>
            </w:r>
          </w:p>
        </w:tc>
        <w:tc>
          <w:tcPr>
            <w:tcW w:w="3266" w:type="dxa"/>
          </w:tcPr>
          <w:p w:rsidR="00DF07AB" w:rsidRPr="00373370" w:rsidRDefault="00DF07AB" w:rsidP="00373370">
            <w:pPr>
              <w:spacing w:line="320" w:lineRule="exact"/>
              <w:rPr>
                <w:rFonts w:asciiTheme="minorEastAsia" w:hAnsiTheme="minorEastAsia"/>
                <w:sz w:val="18"/>
                <w:szCs w:val="18"/>
              </w:rPr>
            </w:pPr>
            <w:r w:rsidRPr="00373370">
              <w:rPr>
                <w:rFonts w:asciiTheme="minorEastAsia" w:hAnsiTheme="minorEastAsia" w:hint="eastAsia"/>
                <w:sz w:val="18"/>
                <w:szCs w:val="18"/>
              </w:rPr>
              <w:t>必須ではない。</w:t>
            </w:r>
          </w:p>
        </w:tc>
      </w:tr>
      <w:tr w:rsidR="00DF07AB" w:rsidRPr="00FA2EF9" w:rsidTr="00F67DA2">
        <w:trPr>
          <w:trHeight w:val="1118"/>
        </w:trPr>
        <w:tc>
          <w:tcPr>
            <w:tcW w:w="534" w:type="dxa"/>
            <w:vAlign w:val="center"/>
          </w:tcPr>
          <w:p w:rsidR="00DF07AB" w:rsidRPr="00DF07AB" w:rsidRDefault="006143D9" w:rsidP="00F67DA2">
            <w:pPr>
              <w:spacing w:line="280" w:lineRule="exact"/>
              <w:jc w:val="center"/>
              <w:rPr>
                <w:rFonts w:asciiTheme="minorEastAsia" w:hAnsiTheme="minorEastAsia"/>
              </w:rPr>
            </w:pPr>
            <w:r>
              <w:rPr>
                <w:rFonts w:asciiTheme="minorEastAsia" w:hAnsiTheme="minorEastAsia" w:hint="eastAsia"/>
              </w:rPr>
              <w:t>30</w:t>
            </w:r>
          </w:p>
        </w:tc>
        <w:tc>
          <w:tcPr>
            <w:tcW w:w="6054" w:type="dxa"/>
          </w:tcPr>
          <w:p w:rsidR="00DF07AB" w:rsidRPr="00DF07AB" w:rsidRDefault="00DF07AB" w:rsidP="00E872A8">
            <w:pPr>
              <w:spacing w:line="320" w:lineRule="exact"/>
              <w:rPr>
                <w:rFonts w:asciiTheme="minorEastAsia" w:hAnsiTheme="minorEastAsia"/>
                <w:sz w:val="18"/>
                <w:szCs w:val="18"/>
              </w:rPr>
            </w:pPr>
            <w:r w:rsidRPr="00DF07AB">
              <w:rPr>
                <w:rFonts w:asciiTheme="minorEastAsia" w:hAnsiTheme="minorEastAsia" w:hint="eastAsia"/>
                <w:sz w:val="18"/>
                <w:szCs w:val="18"/>
              </w:rPr>
              <w:t>「別紙２業務別機能要件書」０９住民税　１２賦課資料取込</w:t>
            </w:r>
          </w:p>
          <w:p w:rsidR="00DF07AB" w:rsidRPr="00DF07AB" w:rsidRDefault="00DF07AB" w:rsidP="00E872A8">
            <w:pPr>
              <w:spacing w:line="320" w:lineRule="exact"/>
              <w:rPr>
                <w:rFonts w:asciiTheme="minorEastAsia" w:hAnsiTheme="minorEastAsia"/>
                <w:sz w:val="18"/>
                <w:szCs w:val="18"/>
              </w:rPr>
            </w:pPr>
            <w:r w:rsidRPr="00DF07AB">
              <w:rPr>
                <w:rFonts w:asciiTheme="minorEastAsia" w:hAnsiTheme="minorEastAsia" w:hint="eastAsia"/>
                <w:sz w:val="18"/>
                <w:szCs w:val="18"/>
              </w:rPr>
              <w:t>「１　賦課資料のパンチデータをバッチ処理で取込みができること」とありますが、パンチ委託は本業務に含まれているでしょうか？</w:t>
            </w:r>
          </w:p>
        </w:tc>
        <w:tc>
          <w:tcPr>
            <w:tcW w:w="3266" w:type="dxa"/>
          </w:tcPr>
          <w:p w:rsidR="00DF07AB" w:rsidRPr="00373370" w:rsidRDefault="00DF07AB" w:rsidP="00373370">
            <w:pPr>
              <w:spacing w:line="320" w:lineRule="exact"/>
              <w:rPr>
                <w:rFonts w:asciiTheme="minorEastAsia" w:hAnsiTheme="minorEastAsia"/>
                <w:sz w:val="18"/>
                <w:szCs w:val="18"/>
              </w:rPr>
            </w:pPr>
            <w:r w:rsidRPr="00373370">
              <w:rPr>
                <w:rFonts w:asciiTheme="minorEastAsia" w:hAnsiTheme="minorEastAsia" w:hint="eastAsia"/>
                <w:sz w:val="18"/>
                <w:szCs w:val="18"/>
              </w:rPr>
              <w:t>含めない。</w:t>
            </w:r>
          </w:p>
        </w:tc>
      </w:tr>
      <w:tr w:rsidR="00DF07AB" w:rsidRPr="00FA2EF9" w:rsidTr="00F67DA2">
        <w:trPr>
          <w:trHeight w:val="1118"/>
        </w:trPr>
        <w:tc>
          <w:tcPr>
            <w:tcW w:w="534" w:type="dxa"/>
            <w:vAlign w:val="center"/>
          </w:tcPr>
          <w:p w:rsidR="00DF07AB" w:rsidRPr="00DF07AB" w:rsidRDefault="006143D9" w:rsidP="00F67DA2">
            <w:pPr>
              <w:spacing w:line="280" w:lineRule="exact"/>
              <w:jc w:val="center"/>
              <w:rPr>
                <w:rFonts w:asciiTheme="minorEastAsia" w:hAnsiTheme="minorEastAsia"/>
              </w:rPr>
            </w:pPr>
            <w:r>
              <w:rPr>
                <w:rFonts w:asciiTheme="minorEastAsia" w:hAnsiTheme="minorEastAsia" w:hint="eastAsia"/>
              </w:rPr>
              <w:t>31</w:t>
            </w:r>
          </w:p>
        </w:tc>
        <w:tc>
          <w:tcPr>
            <w:tcW w:w="6054" w:type="dxa"/>
          </w:tcPr>
          <w:p w:rsidR="00DF07AB" w:rsidRPr="00DF07AB" w:rsidRDefault="00DF07AB" w:rsidP="00E872A8">
            <w:pPr>
              <w:spacing w:line="320" w:lineRule="exact"/>
              <w:rPr>
                <w:rFonts w:asciiTheme="minorEastAsia" w:hAnsiTheme="minorEastAsia"/>
                <w:sz w:val="18"/>
                <w:szCs w:val="18"/>
              </w:rPr>
            </w:pPr>
            <w:r w:rsidRPr="00DF07AB">
              <w:rPr>
                <w:rFonts w:asciiTheme="minorEastAsia" w:hAnsiTheme="minorEastAsia" w:hint="eastAsia"/>
                <w:sz w:val="18"/>
                <w:szCs w:val="18"/>
              </w:rPr>
              <w:t>「別紙２業務別機能要件書」０９住民税　１６当初賦課異動</w:t>
            </w:r>
          </w:p>
          <w:p w:rsidR="00DF07AB" w:rsidRPr="00DF07AB" w:rsidRDefault="00DF07AB" w:rsidP="00E872A8">
            <w:pPr>
              <w:spacing w:line="320" w:lineRule="exact"/>
              <w:rPr>
                <w:rFonts w:asciiTheme="minorEastAsia" w:hAnsiTheme="minorEastAsia"/>
                <w:sz w:val="18"/>
                <w:szCs w:val="18"/>
              </w:rPr>
            </w:pPr>
            <w:r w:rsidRPr="00DF07AB">
              <w:rPr>
                <w:rFonts w:asciiTheme="minorEastAsia" w:hAnsiTheme="minorEastAsia" w:hint="eastAsia"/>
                <w:sz w:val="18"/>
                <w:szCs w:val="18"/>
              </w:rPr>
              <w:t>「１　メニュー項目に異動届出書を配置し、退職・転勤・就職などの異動届に伴う処理が直ぐに起動できること」とあります。</w:t>
            </w:r>
          </w:p>
          <w:p w:rsidR="00DF07AB" w:rsidRPr="00DF07AB" w:rsidRDefault="00DF07AB" w:rsidP="00E872A8">
            <w:pPr>
              <w:spacing w:line="320" w:lineRule="exact"/>
              <w:rPr>
                <w:rFonts w:asciiTheme="minorEastAsia" w:hAnsiTheme="minorEastAsia"/>
                <w:sz w:val="18"/>
                <w:szCs w:val="18"/>
              </w:rPr>
            </w:pPr>
            <w:r w:rsidRPr="00DF07AB">
              <w:rPr>
                <w:rFonts w:asciiTheme="minorEastAsia" w:hAnsiTheme="minorEastAsia" w:hint="eastAsia"/>
                <w:sz w:val="18"/>
                <w:szCs w:val="18"/>
              </w:rPr>
              <w:t>異動届出書を配置しというのは、本来確定申告システムにて上記異動を行うと認識しておりますが、住民税システムでも必要なのでしょうか？</w:t>
            </w:r>
          </w:p>
        </w:tc>
        <w:tc>
          <w:tcPr>
            <w:tcW w:w="3266" w:type="dxa"/>
          </w:tcPr>
          <w:p w:rsidR="00DF07AB" w:rsidRPr="00373370" w:rsidRDefault="000C0D8F" w:rsidP="00373370">
            <w:pPr>
              <w:spacing w:line="320" w:lineRule="exact"/>
              <w:rPr>
                <w:rFonts w:asciiTheme="minorEastAsia" w:hAnsiTheme="minorEastAsia"/>
                <w:sz w:val="18"/>
                <w:szCs w:val="18"/>
              </w:rPr>
            </w:pPr>
            <w:r w:rsidRPr="00373370">
              <w:rPr>
                <w:rFonts w:asciiTheme="minorEastAsia" w:hAnsiTheme="minorEastAsia" w:hint="eastAsia"/>
                <w:sz w:val="18"/>
                <w:szCs w:val="18"/>
              </w:rPr>
              <w:t>各業者の提案による。</w:t>
            </w:r>
          </w:p>
        </w:tc>
      </w:tr>
      <w:tr w:rsidR="00534F8A" w:rsidRPr="00F23AF4" w:rsidTr="00F67DA2">
        <w:trPr>
          <w:trHeight w:val="1118"/>
        </w:trPr>
        <w:tc>
          <w:tcPr>
            <w:tcW w:w="534" w:type="dxa"/>
            <w:vAlign w:val="center"/>
          </w:tcPr>
          <w:p w:rsidR="006143D9" w:rsidRPr="00DF07AB" w:rsidRDefault="006143D9" w:rsidP="00F67DA2">
            <w:pPr>
              <w:spacing w:line="280" w:lineRule="exact"/>
              <w:jc w:val="center"/>
              <w:rPr>
                <w:rFonts w:asciiTheme="minorEastAsia" w:hAnsiTheme="minorEastAsia"/>
              </w:rPr>
            </w:pPr>
            <w:r>
              <w:rPr>
                <w:rFonts w:asciiTheme="minorEastAsia" w:hAnsiTheme="minorEastAsia" w:hint="eastAsia"/>
              </w:rPr>
              <w:t>32</w:t>
            </w:r>
          </w:p>
        </w:tc>
        <w:tc>
          <w:tcPr>
            <w:tcW w:w="6054" w:type="dxa"/>
          </w:tcPr>
          <w:p w:rsidR="00534F8A" w:rsidRPr="00534F8A" w:rsidRDefault="00534F8A" w:rsidP="00E872A8">
            <w:pPr>
              <w:spacing w:line="320" w:lineRule="exact"/>
              <w:rPr>
                <w:rFonts w:asciiTheme="minorEastAsia" w:hAnsiTheme="minorEastAsia"/>
                <w:sz w:val="18"/>
                <w:szCs w:val="18"/>
              </w:rPr>
            </w:pPr>
            <w:r w:rsidRPr="00534F8A">
              <w:rPr>
                <w:rFonts w:asciiTheme="minorEastAsia" w:hAnsiTheme="minorEastAsia" w:hint="eastAsia"/>
                <w:sz w:val="18"/>
                <w:szCs w:val="18"/>
              </w:rPr>
              <w:t>「別紙２業務別機能要件書」０９住民税　１７当初特徴賦課</w:t>
            </w:r>
          </w:p>
          <w:p w:rsidR="00534F8A" w:rsidRPr="00534F8A" w:rsidRDefault="00534F8A" w:rsidP="00E872A8">
            <w:pPr>
              <w:spacing w:line="320" w:lineRule="exact"/>
              <w:rPr>
                <w:rFonts w:asciiTheme="minorEastAsia" w:hAnsiTheme="minorEastAsia"/>
                <w:sz w:val="18"/>
                <w:szCs w:val="18"/>
              </w:rPr>
            </w:pPr>
            <w:r w:rsidRPr="00534F8A">
              <w:rPr>
                <w:rFonts w:asciiTheme="minorEastAsia" w:hAnsiTheme="minorEastAsia" w:hint="eastAsia"/>
                <w:sz w:val="18"/>
                <w:szCs w:val="18"/>
              </w:rPr>
              <w:t>「１３　特徴税額通知書・特徴納付書に封入封緘用のアウトソーシング連番を付番できること。」とあります。</w:t>
            </w:r>
          </w:p>
          <w:p w:rsidR="00477C6F" w:rsidRPr="00DF07AB" w:rsidRDefault="00534F8A" w:rsidP="00E872A8">
            <w:pPr>
              <w:spacing w:line="320" w:lineRule="exact"/>
              <w:rPr>
                <w:rFonts w:asciiTheme="minorEastAsia" w:hAnsiTheme="minorEastAsia"/>
                <w:sz w:val="18"/>
                <w:szCs w:val="18"/>
              </w:rPr>
            </w:pPr>
            <w:r w:rsidRPr="00534F8A">
              <w:rPr>
                <w:rFonts w:asciiTheme="minorEastAsia" w:hAnsiTheme="minorEastAsia" w:hint="eastAsia"/>
                <w:sz w:val="18"/>
                <w:szCs w:val="18"/>
              </w:rPr>
              <w:t>アウトソーシング連番は、アウトソーシング内容によって異なると思われますが、どの様な仕様でしょうか？</w:t>
            </w:r>
          </w:p>
        </w:tc>
        <w:tc>
          <w:tcPr>
            <w:tcW w:w="3266" w:type="dxa"/>
          </w:tcPr>
          <w:p w:rsidR="00EF6837" w:rsidRPr="00373370" w:rsidRDefault="000C0D8F" w:rsidP="00F23AF4">
            <w:pPr>
              <w:spacing w:line="320" w:lineRule="exact"/>
              <w:rPr>
                <w:rFonts w:asciiTheme="minorEastAsia" w:hAnsiTheme="minorEastAsia"/>
                <w:sz w:val="18"/>
                <w:szCs w:val="18"/>
              </w:rPr>
            </w:pPr>
            <w:r w:rsidRPr="00373370">
              <w:rPr>
                <w:rFonts w:asciiTheme="minorEastAsia" w:hAnsiTheme="minorEastAsia" w:hint="eastAsia"/>
                <w:sz w:val="18"/>
                <w:szCs w:val="18"/>
              </w:rPr>
              <w:t>帳票として、</w:t>
            </w:r>
            <w:r w:rsidR="00EF6837" w:rsidRPr="00373370">
              <w:rPr>
                <w:rFonts w:asciiTheme="minorEastAsia" w:hAnsiTheme="minorEastAsia" w:hint="eastAsia"/>
                <w:sz w:val="18"/>
                <w:szCs w:val="18"/>
              </w:rPr>
              <w:t>納税者への</w:t>
            </w:r>
            <w:r w:rsidRPr="00373370">
              <w:rPr>
                <w:rFonts w:asciiTheme="minorEastAsia" w:hAnsiTheme="minorEastAsia" w:hint="eastAsia"/>
                <w:sz w:val="18"/>
                <w:szCs w:val="18"/>
              </w:rPr>
              <w:t>通知書と納付書が別々に印刷された際に、後で</w:t>
            </w:r>
            <w:r w:rsidR="00EF6837" w:rsidRPr="00373370">
              <w:rPr>
                <w:rFonts w:asciiTheme="minorEastAsia" w:hAnsiTheme="minorEastAsia" w:hint="eastAsia"/>
                <w:sz w:val="18"/>
                <w:szCs w:val="18"/>
              </w:rPr>
              <w:t>納税者ごとに取りまとめ、送付することを想定したもの。</w:t>
            </w:r>
          </w:p>
        </w:tc>
      </w:tr>
      <w:tr w:rsidR="00BA1C22" w:rsidRPr="00F23AF4" w:rsidTr="00F67DA2">
        <w:trPr>
          <w:trHeight w:val="1118"/>
        </w:trPr>
        <w:tc>
          <w:tcPr>
            <w:tcW w:w="534" w:type="dxa"/>
            <w:vAlign w:val="center"/>
          </w:tcPr>
          <w:p w:rsidR="00BA1C22" w:rsidRPr="00DF07AB" w:rsidRDefault="006143D9" w:rsidP="00F67DA2">
            <w:pPr>
              <w:spacing w:line="280" w:lineRule="exact"/>
              <w:jc w:val="center"/>
              <w:rPr>
                <w:rFonts w:asciiTheme="minorEastAsia" w:hAnsiTheme="minorEastAsia"/>
              </w:rPr>
            </w:pPr>
            <w:r>
              <w:rPr>
                <w:rFonts w:asciiTheme="minorEastAsia" w:hAnsiTheme="minorEastAsia" w:hint="eastAsia"/>
              </w:rPr>
              <w:t>33</w:t>
            </w:r>
          </w:p>
        </w:tc>
        <w:tc>
          <w:tcPr>
            <w:tcW w:w="6054" w:type="dxa"/>
          </w:tcPr>
          <w:p w:rsidR="00BA1C22" w:rsidRPr="00BA1C22" w:rsidRDefault="00BA1C22" w:rsidP="00E872A8">
            <w:pPr>
              <w:spacing w:line="320" w:lineRule="exact"/>
              <w:rPr>
                <w:rFonts w:asciiTheme="minorEastAsia" w:hAnsiTheme="minorEastAsia"/>
                <w:sz w:val="18"/>
                <w:szCs w:val="18"/>
              </w:rPr>
            </w:pPr>
            <w:r w:rsidRPr="00BA1C22">
              <w:rPr>
                <w:rFonts w:asciiTheme="minorEastAsia" w:hAnsiTheme="minorEastAsia" w:hint="eastAsia"/>
                <w:sz w:val="18"/>
                <w:szCs w:val="18"/>
              </w:rPr>
              <w:t>「別紙２業務別機能要件書」１０確定申告支援　５８イメージ管理</w:t>
            </w:r>
          </w:p>
          <w:p w:rsidR="00BA1C22" w:rsidRPr="00BA1C22" w:rsidRDefault="00BA1C22" w:rsidP="00E872A8">
            <w:pPr>
              <w:spacing w:line="320" w:lineRule="exact"/>
              <w:rPr>
                <w:rFonts w:asciiTheme="minorEastAsia" w:hAnsiTheme="minorEastAsia"/>
                <w:sz w:val="18"/>
                <w:szCs w:val="18"/>
              </w:rPr>
            </w:pPr>
            <w:r w:rsidRPr="00BA1C22">
              <w:rPr>
                <w:rFonts w:asciiTheme="minorEastAsia" w:hAnsiTheme="minorEastAsia" w:hint="eastAsia"/>
                <w:sz w:val="18"/>
                <w:szCs w:val="18"/>
              </w:rPr>
              <w:t>「１１　EUCチェッカーから出力した対象者リストを取込、連続してイメージ参照ができること。」とあります。</w:t>
            </w:r>
          </w:p>
          <w:p w:rsidR="00477C6F" w:rsidRDefault="00BA1C22" w:rsidP="00477C6F">
            <w:pPr>
              <w:spacing w:line="320" w:lineRule="exact"/>
              <w:rPr>
                <w:rFonts w:asciiTheme="minorEastAsia" w:hAnsiTheme="minorEastAsia"/>
                <w:sz w:val="18"/>
                <w:szCs w:val="18"/>
              </w:rPr>
            </w:pPr>
            <w:r w:rsidRPr="00BA1C22">
              <w:rPr>
                <w:rFonts w:asciiTheme="minorEastAsia" w:hAnsiTheme="minorEastAsia" w:hint="eastAsia"/>
                <w:sz w:val="18"/>
                <w:szCs w:val="18"/>
              </w:rPr>
              <w:t>EUCチェッカーとは、どの様な機能を表すのでしょうか？</w:t>
            </w:r>
          </w:p>
          <w:p w:rsidR="00477C6F" w:rsidRPr="00534F8A" w:rsidRDefault="00477C6F" w:rsidP="00477C6F">
            <w:pPr>
              <w:spacing w:line="320" w:lineRule="exact"/>
              <w:rPr>
                <w:rFonts w:asciiTheme="minorEastAsia" w:hAnsiTheme="minorEastAsia"/>
                <w:sz w:val="18"/>
                <w:szCs w:val="18"/>
              </w:rPr>
            </w:pPr>
          </w:p>
        </w:tc>
        <w:tc>
          <w:tcPr>
            <w:tcW w:w="3266" w:type="dxa"/>
          </w:tcPr>
          <w:p w:rsidR="00BA1C22" w:rsidRPr="00373370" w:rsidRDefault="00F23AF4" w:rsidP="00F23AF4">
            <w:pPr>
              <w:spacing w:line="320" w:lineRule="exact"/>
              <w:rPr>
                <w:rFonts w:asciiTheme="minorEastAsia" w:hAnsiTheme="minorEastAsia"/>
                <w:sz w:val="18"/>
                <w:szCs w:val="18"/>
              </w:rPr>
            </w:pPr>
            <w:r w:rsidRPr="00F23AF4">
              <w:rPr>
                <w:rFonts w:asciiTheme="minorEastAsia" w:hAnsiTheme="minorEastAsia" w:hint="eastAsia"/>
                <w:sz w:val="18"/>
                <w:szCs w:val="18"/>
              </w:rPr>
              <w:t>EUC</w:t>
            </w:r>
            <w:r>
              <w:rPr>
                <w:rFonts w:asciiTheme="minorEastAsia" w:hAnsiTheme="minorEastAsia" w:hint="eastAsia"/>
                <w:sz w:val="18"/>
                <w:szCs w:val="18"/>
              </w:rPr>
              <w:t>チェッカーとは、</w:t>
            </w:r>
            <w:r w:rsidRPr="00F23AF4">
              <w:rPr>
                <w:rFonts w:asciiTheme="minorEastAsia" w:hAnsiTheme="minorEastAsia" w:hint="eastAsia"/>
                <w:sz w:val="18"/>
                <w:szCs w:val="18"/>
              </w:rPr>
              <w:t>あらかじめフォーマットが決まったEUC</w:t>
            </w:r>
            <w:r w:rsidR="00684B8C">
              <w:rPr>
                <w:rFonts w:asciiTheme="minorEastAsia" w:hAnsiTheme="minorEastAsia" w:hint="eastAsia"/>
                <w:sz w:val="18"/>
                <w:szCs w:val="18"/>
              </w:rPr>
              <w:t>（何種類もあり、</w:t>
            </w:r>
            <w:r w:rsidRPr="00F23AF4">
              <w:rPr>
                <w:rFonts w:asciiTheme="minorEastAsia" w:hAnsiTheme="minorEastAsia" w:hint="eastAsia"/>
                <w:sz w:val="18"/>
                <w:szCs w:val="18"/>
              </w:rPr>
              <w:t>条件も変更可能）</w:t>
            </w:r>
            <w:r>
              <w:rPr>
                <w:rFonts w:asciiTheme="minorEastAsia" w:hAnsiTheme="minorEastAsia" w:hint="eastAsia"/>
                <w:sz w:val="18"/>
                <w:szCs w:val="18"/>
              </w:rPr>
              <w:t>を出力するものを指す。</w:t>
            </w:r>
          </w:p>
        </w:tc>
      </w:tr>
      <w:tr w:rsidR="00BA1C22" w:rsidRPr="00FA2EF9" w:rsidTr="00F67DA2">
        <w:trPr>
          <w:trHeight w:val="1118"/>
        </w:trPr>
        <w:tc>
          <w:tcPr>
            <w:tcW w:w="534" w:type="dxa"/>
            <w:vAlign w:val="center"/>
          </w:tcPr>
          <w:p w:rsidR="006143D9" w:rsidRPr="00DF07AB" w:rsidRDefault="006143D9" w:rsidP="00F67DA2">
            <w:pPr>
              <w:spacing w:line="280" w:lineRule="exact"/>
              <w:jc w:val="center"/>
              <w:rPr>
                <w:rFonts w:asciiTheme="minorEastAsia" w:hAnsiTheme="minorEastAsia"/>
              </w:rPr>
            </w:pPr>
            <w:r>
              <w:rPr>
                <w:rFonts w:asciiTheme="minorEastAsia" w:hAnsiTheme="minorEastAsia" w:hint="eastAsia"/>
              </w:rPr>
              <w:t>34</w:t>
            </w:r>
          </w:p>
        </w:tc>
        <w:tc>
          <w:tcPr>
            <w:tcW w:w="6054" w:type="dxa"/>
          </w:tcPr>
          <w:p w:rsidR="00BA1C22" w:rsidRPr="00BA1C22" w:rsidRDefault="00BA1C22" w:rsidP="00E872A8">
            <w:pPr>
              <w:spacing w:line="320" w:lineRule="exact"/>
              <w:rPr>
                <w:rFonts w:asciiTheme="minorEastAsia" w:hAnsiTheme="minorEastAsia"/>
                <w:sz w:val="18"/>
                <w:szCs w:val="18"/>
              </w:rPr>
            </w:pPr>
            <w:r w:rsidRPr="00BA1C22">
              <w:rPr>
                <w:rFonts w:asciiTheme="minorEastAsia" w:hAnsiTheme="minorEastAsia" w:hint="eastAsia"/>
                <w:sz w:val="18"/>
                <w:szCs w:val="18"/>
              </w:rPr>
              <w:t>「別紙２業務別機能要件書」１０確定申告支援　５８イメージ管理</w:t>
            </w:r>
          </w:p>
          <w:p w:rsidR="00BA1C22" w:rsidRPr="00BA1C22" w:rsidRDefault="00BA1C22" w:rsidP="00E872A8">
            <w:pPr>
              <w:spacing w:line="320" w:lineRule="exact"/>
              <w:rPr>
                <w:rFonts w:asciiTheme="minorEastAsia" w:hAnsiTheme="minorEastAsia"/>
                <w:sz w:val="18"/>
                <w:szCs w:val="18"/>
              </w:rPr>
            </w:pPr>
            <w:r w:rsidRPr="00BA1C22">
              <w:rPr>
                <w:rFonts w:asciiTheme="minorEastAsia" w:hAnsiTheme="minorEastAsia" w:hint="eastAsia"/>
                <w:sz w:val="18"/>
                <w:szCs w:val="18"/>
              </w:rPr>
              <w:t>紙で提出された給報データもイメージ処理する必要があるのでしょうか？イメージ処理及びイメージ処理機器も本業務に含むのでしょうか？</w:t>
            </w:r>
          </w:p>
        </w:tc>
        <w:tc>
          <w:tcPr>
            <w:tcW w:w="3266" w:type="dxa"/>
          </w:tcPr>
          <w:p w:rsidR="00BA1C22" w:rsidRPr="00373370" w:rsidRDefault="00BA1C22" w:rsidP="00373370">
            <w:pPr>
              <w:spacing w:line="320" w:lineRule="exact"/>
              <w:rPr>
                <w:rFonts w:asciiTheme="minorEastAsia" w:hAnsiTheme="minorEastAsia"/>
                <w:sz w:val="18"/>
                <w:szCs w:val="18"/>
              </w:rPr>
            </w:pPr>
            <w:r w:rsidRPr="00373370">
              <w:rPr>
                <w:rFonts w:asciiTheme="minorEastAsia" w:hAnsiTheme="minorEastAsia" w:hint="eastAsia"/>
                <w:sz w:val="18"/>
                <w:szCs w:val="18"/>
              </w:rPr>
              <w:t>必須ではない。</w:t>
            </w:r>
          </w:p>
        </w:tc>
      </w:tr>
      <w:tr w:rsidR="00BA1C22" w:rsidRPr="002B7ED3" w:rsidTr="00F67DA2">
        <w:trPr>
          <w:trHeight w:val="1118"/>
        </w:trPr>
        <w:tc>
          <w:tcPr>
            <w:tcW w:w="534" w:type="dxa"/>
            <w:vAlign w:val="center"/>
          </w:tcPr>
          <w:p w:rsidR="00BA1C22" w:rsidRPr="00BA1C22" w:rsidRDefault="006143D9" w:rsidP="00F67DA2">
            <w:pPr>
              <w:spacing w:line="280" w:lineRule="exact"/>
              <w:jc w:val="center"/>
              <w:rPr>
                <w:rFonts w:asciiTheme="minorEastAsia" w:hAnsiTheme="minorEastAsia"/>
              </w:rPr>
            </w:pPr>
            <w:r>
              <w:rPr>
                <w:rFonts w:asciiTheme="minorEastAsia" w:hAnsiTheme="minorEastAsia" w:hint="eastAsia"/>
              </w:rPr>
              <w:t>35</w:t>
            </w:r>
          </w:p>
        </w:tc>
        <w:tc>
          <w:tcPr>
            <w:tcW w:w="6054" w:type="dxa"/>
          </w:tcPr>
          <w:p w:rsidR="000A69EB" w:rsidRPr="000A69EB" w:rsidRDefault="000A69EB" w:rsidP="00E872A8">
            <w:pPr>
              <w:spacing w:line="320" w:lineRule="exact"/>
              <w:rPr>
                <w:rFonts w:asciiTheme="minorEastAsia" w:hAnsiTheme="minorEastAsia"/>
                <w:sz w:val="18"/>
                <w:szCs w:val="18"/>
              </w:rPr>
            </w:pPr>
            <w:r w:rsidRPr="000A69EB">
              <w:rPr>
                <w:rFonts w:asciiTheme="minorEastAsia" w:hAnsiTheme="minorEastAsia" w:hint="eastAsia"/>
                <w:sz w:val="18"/>
                <w:szCs w:val="18"/>
              </w:rPr>
              <w:t>「別紙２業務別機能要件書」１０確定申告支援　１基本機能</w:t>
            </w:r>
          </w:p>
          <w:p w:rsidR="000A69EB" w:rsidRPr="000A69EB" w:rsidRDefault="000A69EB" w:rsidP="00E872A8">
            <w:pPr>
              <w:spacing w:line="320" w:lineRule="exact"/>
              <w:rPr>
                <w:rFonts w:asciiTheme="minorEastAsia" w:hAnsiTheme="minorEastAsia"/>
                <w:sz w:val="18"/>
                <w:szCs w:val="18"/>
              </w:rPr>
            </w:pPr>
            <w:r w:rsidRPr="000A69EB">
              <w:rPr>
                <w:rFonts w:asciiTheme="minorEastAsia" w:hAnsiTheme="minorEastAsia" w:hint="eastAsia"/>
                <w:sz w:val="18"/>
                <w:szCs w:val="18"/>
              </w:rPr>
              <w:t>「１システム方式はリッチクライアント対応若しくはそれに準ずる方式であること。」とあります。</w:t>
            </w:r>
          </w:p>
          <w:p w:rsidR="00477C6F" w:rsidRDefault="000A69EB" w:rsidP="00E872A8">
            <w:pPr>
              <w:spacing w:line="320" w:lineRule="exact"/>
              <w:rPr>
                <w:rFonts w:asciiTheme="minorEastAsia" w:hAnsiTheme="minorEastAsia"/>
                <w:sz w:val="18"/>
                <w:szCs w:val="18"/>
              </w:rPr>
            </w:pPr>
            <w:r w:rsidRPr="000A69EB">
              <w:rPr>
                <w:rFonts w:asciiTheme="minorEastAsia" w:hAnsiTheme="minorEastAsia" w:hint="eastAsia"/>
                <w:sz w:val="18"/>
                <w:szCs w:val="18"/>
              </w:rPr>
              <w:t>この項目は他の業務では書かれておりませんが、確定支援システムではリッチクライアント方式もしくは同等の方式が必要なのでしょうか？</w:t>
            </w:r>
          </w:p>
          <w:p w:rsidR="00477C6F" w:rsidRPr="00BA1C22" w:rsidRDefault="00477C6F" w:rsidP="00E872A8">
            <w:pPr>
              <w:spacing w:line="320" w:lineRule="exact"/>
              <w:rPr>
                <w:rFonts w:asciiTheme="minorEastAsia" w:hAnsiTheme="minorEastAsia"/>
                <w:sz w:val="18"/>
                <w:szCs w:val="18"/>
              </w:rPr>
            </w:pPr>
          </w:p>
        </w:tc>
        <w:tc>
          <w:tcPr>
            <w:tcW w:w="3266" w:type="dxa"/>
          </w:tcPr>
          <w:p w:rsidR="000A69EB" w:rsidRPr="00373370" w:rsidRDefault="002B7ED3" w:rsidP="00373370">
            <w:pPr>
              <w:spacing w:line="320" w:lineRule="exact"/>
              <w:rPr>
                <w:rFonts w:asciiTheme="minorEastAsia" w:hAnsiTheme="minorEastAsia"/>
                <w:sz w:val="18"/>
                <w:szCs w:val="18"/>
              </w:rPr>
            </w:pPr>
            <w:r>
              <w:rPr>
                <w:rFonts w:asciiTheme="minorEastAsia" w:hAnsiTheme="minorEastAsia" w:hint="eastAsia"/>
                <w:sz w:val="18"/>
                <w:szCs w:val="18"/>
              </w:rPr>
              <w:t>申告支援業務は、一部ネットワーク環境がない場所で行う必要があ</w:t>
            </w:r>
            <w:r w:rsidR="000A69EB" w:rsidRPr="00373370">
              <w:rPr>
                <w:rFonts w:asciiTheme="minorEastAsia" w:hAnsiTheme="minorEastAsia" w:hint="eastAsia"/>
                <w:sz w:val="18"/>
                <w:szCs w:val="18"/>
              </w:rPr>
              <w:t>り、リッチクライアントでの運用としているが、各社提案による</w:t>
            </w:r>
          </w:p>
        </w:tc>
      </w:tr>
      <w:tr w:rsidR="000A69EB" w:rsidRPr="00FA2EF9" w:rsidTr="00F67DA2">
        <w:trPr>
          <w:trHeight w:val="1118"/>
        </w:trPr>
        <w:tc>
          <w:tcPr>
            <w:tcW w:w="534" w:type="dxa"/>
            <w:vAlign w:val="center"/>
          </w:tcPr>
          <w:p w:rsidR="000A69EB" w:rsidRPr="00BA1C22" w:rsidRDefault="006143D9" w:rsidP="00F67DA2">
            <w:pPr>
              <w:spacing w:line="280" w:lineRule="exact"/>
              <w:jc w:val="center"/>
              <w:rPr>
                <w:rFonts w:asciiTheme="minorEastAsia" w:hAnsiTheme="minorEastAsia"/>
              </w:rPr>
            </w:pPr>
            <w:r>
              <w:rPr>
                <w:rFonts w:asciiTheme="minorEastAsia" w:hAnsiTheme="minorEastAsia" w:hint="eastAsia"/>
              </w:rPr>
              <w:t>36</w:t>
            </w:r>
          </w:p>
        </w:tc>
        <w:tc>
          <w:tcPr>
            <w:tcW w:w="6054" w:type="dxa"/>
          </w:tcPr>
          <w:p w:rsidR="000A69EB" w:rsidRPr="000A69EB" w:rsidRDefault="000A69EB" w:rsidP="00E872A8">
            <w:pPr>
              <w:spacing w:line="320" w:lineRule="exact"/>
              <w:rPr>
                <w:rFonts w:asciiTheme="minorEastAsia" w:hAnsiTheme="minorEastAsia"/>
                <w:sz w:val="18"/>
                <w:szCs w:val="18"/>
              </w:rPr>
            </w:pPr>
            <w:r w:rsidRPr="000A69EB">
              <w:rPr>
                <w:rFonts w:asciiTheme="minorEastAsia" w:hAnsiTheme="minorEastAsia" w:hint="eastAsia"/>
                <w:sz w:val="18"/>
                <w:szCs w:val="18"/>
              </w:rPr>
              <w:t>「別紙２業務別機能要件書」２６医療費助成　１基本機能</w:t>
            </w:r>
          </w:p>
          <w:p w:rsidR="000A69EB" w:rsidRPr="000A69EB" w:rsidRDefault="000A69EB" w:rsidP="00E872A8">
            <w:pPr>
              <w:spacing w:line="320" w:lineRule="exact"/>
              <w:rPr>
                <w:rFonts w:asciiTheme="minorEastAsia" w:hAnsiTheme="minorEastAsia"/>
                <w:sz w:val="18"/>
                <w:szCs w:val="18"/>
              </w:rPr>
            </w:pPr>
            <w:r w:rsidRPr="000A69EB">
              <w:rPr>
                <w:rFonts w:asciiTheme="minorEastAsia" w:hAnsiTheme="minorEastAsia" w:hint="eastAsia"/>
                <w:sz w:val="18"/>
                <w:szCs w:val="18"/>
              </w:rPr>
              <w:t>「１４　変更情報を入力できること。」とあります。</w:t>
            </w:r>
          </w:p>
          <w:p w:rsidR="00477C6F" w:rsidRPr="000A69EB" w:rsidRDefault="000A69EB" w:rsidP="00E872A8">
            <w:pPr>
              <w:spacing w:line="320" w:lineRule="exact"/>
              <w:rPr>
                <w:rFonts w:asciiTheme="minorEastAsia" w:hAnsiTheme="minorEastAsia"/>
                <w:sz w:val="18"/>
                <w:szCs w:val="18"/>
              </w:rPr>
            </w:pPr>
            <w:r w:rsidRPr="000A69EB">
              <w:rPr>
                <w:rFonts w:asciiTheme="minorEastAsia" w:hAnsiTheme="minorEastAsia" w:hint="eastAsia"/>
                <w:sz w:val="18"/>
                <w:szCs w:val="18"/>
              </w:rPr>
              <w:t>これはどのような変更情報を指しているのでしょうか。</w:t>
            </w:r>
          </w:p>
        </w:tc>
        <w:tc>
          <w:tcPr>
            <w:tcW w:w="3266" w:type="dxa"/>
          </w:tcPr>
          <w:p w:rsidR="000A69EB" w:rsidRPr="00373370" w:rsidRDefault="00F23AF4" w:rsidP="00373370">
            <w:pPr>
              <w:spacing w:line="320" w:lineRule="exact"/>
              <w:rPr>
                <w:rFonts w:asciiTheme="minorEastAsia" w:hAnsiTheme="minorEastAsia"/>
                <w:sz w:val="18"/>
                <w:szCs w:val="18"/>
              </w:rPr>
            </w:pPr>
            <w:r w:rsidRPr="00F23AF4">
              <w:rPr>
                <w:rFonts w:asciiTheme="minorEastAsia" w:hAnsiTheme="minorEastAsia" w:hint="eastAsia"/>
                <w:sz w:val="18"/>
                <w:szCs w:val="18"/>
              </w:rPr>
              <w:t>受給資格情報や保険者情報の変更を想定している。</w:t>
            </w:r>
          </w:p>
        </w:tc>
      </w:tr>
      <w:tr w:rsidR="000A69EB" w:rsidRPr="00FA2EF9" w:rsidTr="00F67DA2">
        <w:trPr>
          <w:trHeight w:val="1118"/>
        </w:trPr>
        <w:tc>
          <w:tcPr>
            <w:tcW w:w="534" w:type="dxa"/>
            <w:vAlign w:val="center"/>
          </w:tcPr>
          <w:p w:rsidR="000A69EB" w:rsidRPr="000A69EB" w:rsidRDefault="006143D9" w:rsidP="00F67DA2">
            <w:pPr>
              <w:spacing w:line="280" w:lineRule="exact"/>
              <w:jc w:val="center"/>
              <w:rPr>
                <w:rFonts w:asciiTheme="minorEastAsia" w:hAnsiTheme="minorEastAsia"/>
              </w:rPr>
            </w:pPr>
            <w:r>
              <w:rPr>
                <w:rFonts w:asciiTheme="minorEastAsia" w:hAnsiTheme="minorEastAsia" w:hint="eastAsia"/>
              </w:rPr>
              <w:lastRenderedPageBreak/>
              <w:t>37</w:t>
            </w:r>
          </w:p>
        </w:tc>
        <w:tc>
          <w:tcPr>
            <w:tcW w:w="6054" w:type="dxa"/>
          </w:tcPr>
          <w:p w:rsidR="000A69EB" w:rsidRPr="000A69EB" w:rsidRDefault="000A69EB" w:rsidP="00E872A8">
            <w:pPr>
              <w:spacing w:line="320" w:lineRule="exact"/>
              <w:rPr>
                <w:rFonts w:asciiTheme="minorEastAsia" w:hAnsiTheme="minorEastAsia"/>
                <w:sz w:val="18"/>
                <w:szCs w:val="18"/>
              </w:rPr>
            </w:pPr>
            <w:r w:rsidRPr="000A69EB">
              <w:rPr>
                <w:rFonts w:asciiTheme="minorEastAsia" w:hAnsiTheme="minorEastAsia" w:hint="eastAsia"/>
                <w:sz w:val="18"/>
                <w:szCs w:val="18"/>
              </w:rPr>
              <w:t>「別紙２業務別機能要件書」</w:t>
            </w:r>
          </w:p>
          <w:p w:rsidR="000A69EB" w:rsidRPr="000A69EB" w:rsidRDefault="000A69EB" w:rsidP="00E872A8">
            <w:pPr>
              <w:spacing w:line="320" w:lineRule="exact"/>
              <w:rPr>
                <w:rFonts w:asciiTheme="minorEastAsia" w:hAnsiTheme="minorEastAsia"/>
                <w:sz w:val="18"/>
                <w:szCs w:val="18"/>
              </w:rPr>
            </w:pPr>
            <w:r w:rsidRPr="000A69EB">
              <w:rPr>
                <w:rFonts w:asciiTheme="minorEastAsia" w:hAnsiTheme="minorEastAsia" w:hint="eastAsia"/>
                <w:sz w:val="18"/>
                <w:szCs w:val="18"/>
              </w:rPr>
              <w:t>後期高齢者医療システムの機能要件書が有りません。</w:t>
            </w:r>
          </w:p>
          <w:p w:rsidR="000A69EB" w:rsidRPr="000A69EB" w:rsidRDefault="000A69EB" w:rsidP="00E872A8">
            <w:pPr>
              <w:spacing w:line="320" w:lineRule="exact"/>
              <w:rPr>
                <w:rFonts w:asciiTheme="minorEastAsia" w:hAnsiTheme="minorEastAsia"/>
                <w:sz w:val="18"/>
                <w:szCs w:val="18"/>
              </w:rPr>
            </w:pPr>
            <w:r w:rsidRPr="000A69EB">
              <w:rPr>
                <w:rFonts w:asciiTheme="minorEastAsia" w:hAnsiTheme="minorEastAsia" w:hint="eastAsia"/>
                <w:sz w:val="18"/>
                <w:szCs w:val="18"/>
              </w:rPr>
              <w:t>ご確認のほどお願い致します</w:t>
            </w:r>
          </w:p>
        </w:tc>
        <w:tc>
          <w:tcPr>
            <w:tcW w:w="3266" w:type="dxa"/>
          </w:tcPr>
          <w:p w:rsidR="000A69EB" w:rsidRPr="00373370" w:rsidRDefault="00EF6837" w:rsidP="00373370">
            <w:pPr>
              <w:spacing w:line="320" w:lineRule="exact"/>
              <w:rPr>
                <w:rFonts w:asciiTheme="minorEastAsia" w:hAnsiTheme="minorEastAsia"/>
                <w:sz w:val="18"/>
                <w:szCs w:val="18"/>
              </w:rPr>
            </w:pPr>
            <w:r w:rsidRPr="00373370">
              <w:rPr>
                <w:rFonts w:asciiTheme="minorEastAsia" w:hAnsiTheme="minorEastAsia" w:hint="eastAsia"/>
                <w:sz w:val="18"/>
                <w:szCs w:val="18"/>
              </w:rPr>
              <w:t>提示する。</w:t>
            </w:r>
          </w:p>
        </w:tc>
      </w:tr>
      <w:tr w:rsidR="000A69EB" w:rsidRPr="00FA2EF9" w:rsidTr="00F67DA2">
        <w:trPr>
          <w:trHeight w:val="1118"/>
        </w:trPr>
        <w:tc>
          <w:tcPr>
            <w:tcW w:w="534" w:type="dxa"/>
            <w:vAlign w:val="center"/>
          </w:tcPr>
          <w:p w:rsidR="000A69EB" w:rsidRPr="000A69EB" w:rsidRDefault="006143D9" w:rsidP="00F67DA2">
            <w:pPr>
              <w:spacing w:line="280" w:lineRule="exact"/>
              <w:jc w:val="center"/>
              <w:rPr>
                <w:rFonts w:asciiTheme="minorEastAsia" w:hAnsiTheme="minorEastAsia"/>
              </w:rPr>
            </w:pPr>
            <w:r>
              <w:rPr>
                <w:rFonts w:asciiTheme="minorEastAsia" w:hAnsiTheme="minorEastAsia" w:hint="eastAsia"/>
              </w:rPr>
              <w:t>38</w:t>
            </w:r>
          </w:p>
        </w:tc>
        <w:tc>
          <w:tcPr>
            <w:tcW w:w="6054" w:type="dxa"/>
          </w:tcPr>
          <w:p w:rsidR="000A69EB" w:rsidRPr="000A69EB" w:rsidRDefault="000A69EB" w:rsidP="00E872A8">
            <w:pPr>
              <w:spacing w:line="320" w:lineRule="exact"/>
              <w:rPr>
                <w:rFonts w:asciiTheme="minorEastAsia" w:hAnsiTheme="minorEastAsia"/>
                <w:sz w:val="18"/>
                <w:szCs w:val="18"/>
              </w:rPr>
            </w:pPr>
            <w:r w:rsidRPr="000A69EB">
              <w:rPr>
                <w:rFonts w:asciiTheme="minorEastAsia" w:hAnsiTheme="minorEastAsia" w:hint="eastAsia"/>
                <w:sz w:val="18"/>
                <w:szCs w:val="18"/>
              </w:rPr>
              <w:t>「別紙２業務別機能要件書」０５住登外・宛名　６返送管理</w:t>
            </w:r>
          </w:p>
          <w:p w:rsidR="000A69EB" w:rsidRPr="000A69EB" w:rsidRDefault="000A69EB" w:rsidP="00E872A8">
            <w:pPr>
              <w:spacing w:line="320" w:lineRule="exact"/>
              <w:rPr>
                <w:rFonts w:asciiTheme="minorEastAsia" w:hAnsiTheme="minorEastAsia"/>
                <w:sz w:val="18"/>
                <w:szCs w:val="18"/>
              </w:rPr>
            </w:pPr>
            <w:r w:rsidRPr="000A69EB">
              <w:rPr>
                <w:rFonts w:asciiTheme="minorEastAsia" w:hAnsiTheme="minorEastAsia" w:hint="eastAsia"/>
                <w:sz w:val="18"/>
                <w:szCs w:val="18"/>
              </w:rPr>
              <w:t>「１．住所不定により返送されてきた各種送付物を管理できること。」とあります。</w:t>
            </w:r>
          </w:p>
          <w:p w:rsidR="000A69EB" w:rsidRDefault="000A69EB" w:rsidP="00E872A8">
            <w:pPr>
              <w:spacing w:line="320" w:lineRule="exact"/>
              <w:rPr>
                <w:rFonts w:asciiTheme="minorEastAsia" w:hAnsiTheme="minorEastAsia"/>
                <w:sz w:val="18"/>
                <w:szCs w:val="18"/>
              </w:rPr>
            </w:pPr>
            <w:r w:rsidRPr="000A69EB">
              <w:rPr>
                <w:rFonts w:asciiTheme="minorEastAsia" w:hAnsiTheme="minorEastAsia" w:hint="eastAsia"/>
                <w:sz w:val="18"/>
                <w:szCs w:val="18"/>
              </w:rPr>
              <w:t>送付物は各業務ごとの管理と思われますが、住登外宛名管理ではどのようなものをお考えでしょうか？</w:t>
            </w:r>
          </w:p>
          <w:p w:rsidR="00477C6F" w:rsidRPr="000A69EB" w:rsidRDefault="00477C6F" w:rsidP="00E872A8">
            <w:pPr>
              <w:spacing w:line="320" w:lineRule="exact"/>
              <w:rPr>
                <w:rFonts w:asciiTheme="minorEastAsia" w:hAnsiTheme="minorEastAsia"/>
                <w:sz w:val="18"/>
                <w:szCs w:val="18"/>
              </w:rPr>
            </w:pPr>
          </w:p>
        </w:tc>
        <w:tc>
          <w:tcPr>
            <w:tcW w:w="3266" w:type="dxa"/>
          </w:tcPr>
          <w:p w:rsidR="00EF6837" w:rsidRPr="00373370" w:rsidRDefault="00EF6837" w:rsidP="00373370">
            <w:pPr>
              <w:spacing w:line="320" w:lineRule="exact"/>
              <w:rPr>
                <w:rFonts w:asciiTheme="minorEastAsia" w:hAnsiTheme="minorEastAsia"/>
                <w:sz w:val="18"/>
                <w:szCs w:val="18"/>
              </w:rPr>
            </w:pPr>
            <w:r w:rsidRPr="00373370">
              <w:rPr>
                <w:rFonts w:asciiTheme="minorEastAsia" w:hAnsiTheme="minorEastAsia" w:hint="eastAsia"/>
                <w:sz w:val="18"/>
                <w:szCs w:val="18"/>
              </w:rPr>
              <w:t>各業者の提案による。</w:t>
            </w:r>
          </w:p>
          <w:p w:rsidR="000A69EB" w:rsidRPr="00373370" w:rsidRDefault="00EF6837" w:rsidP="00373370">
            <w:pPr>
              <w:spacing w:line="320" w:lineRule="exact"/>
              <w:rPr>
                <w:rFonts w:asciiTheme="minorEastAsia" w:hAnsiTheme="minorEastAsia"/>
                <w:sz w:val="18"/>
                <w:szCs w:val="18"/>
              </w:rPr>
            </w:pPr>
            <w:r w:rsidRPr="00373370">
              <w:rPr>
                <w:rFonts w:asciiTheme="minorEastAsia" w:hAnsiTheme="minorEastAsia" w:hint="eastAsia"/>
                <w:sz w:val="18"/>
                <w:szCs w:val="18"/>
              </w:rPr>
              <w:t>各業務ごとに管理するのであれば</w:t>
            </w:r>
            <w:r w:rsidR="00A851DC">
              <w:rPr>
                <w:rFonts w:asciiTheme="minorEastAsia" w:hAnsiTheme="minorEastAsia" w:hint="eastAsia"/>
                <w:sz w:val="18"/>
                <w:szCs w:val="18"/>
              </w:rPr>
              <w:t>、</w:t>
            </w:r>
            <w:r w:rsidR="00A851DC" w:rsidRPr="00A851DC">
              <w:rPr>
                <w:rFonts w:asciiTheme="minorEastAsia" w:hAnsiTheme="minorEastAsia" w:hint="eastAsia"/>
                <w:sz w:val="18"/>
                <w:szCs w:val="18"/>
              </w:rPr>
              <w:t>機能要件書にその旨を記載すること。</w:t>
            </w:r>
          </w:p>
        </w:tc>
      </w:tr>
      <w:tr w:rsidR="000A69EB" w:rsidRPr="00FA2EF9" w:rsidTr="00F67DA2">
        <w:trPr>
          <w:trHeight w:val="1118"/>
        </w:trPr>
        <w:tc>
          <w:tcPr>
            <w:tcW w:w="534" w:type="dxa"/>
            <w:vAlign w:val="center"/>
          </w:tcPr>
          <w:p w:rsidR="000A69EB" w:rsidRPr="000A69EB" w:rsidRDefault="006143D9" w:rsidP="00F67DA2">
            <w:pPr>
              <w:spacing w:line="280" w:lineRule="exact"/>
              <w:jc w:val="center"/>
              <w:rPr>
                <w:rFonts w:asciiTheme="minorEastAsia" w:hAnsiTheme="minorEastAsia"/>
              </w:rPr>
            </w:pPr>
            <w:r>
              <w:rPr>
                <w:rFonts w:asciiTheme="minorEastAsia" w:hAnsiTheme="minorEastAsia" w:hint="eastAsia"/>
              </w:rPr>
              <w:t>39</w:t>
            </w:r>
          </w:p>
        </w:tc>
        <w:tc>
          <w:tcPr>
            <w:tcW w:w="6054" w:type="dxa"/>
          </w:tcPr>
          <w:p w:rsidR="000A69EB" w:rsidRPr="000A69EB" w:rsidRDefault="000A69EB" w:rsidP="00E872A8">
            <w:pPr>
              <w:spacing w:line="320" w:lineRule="exact"/>
              <w:rPr>
                <w:rFonts w:asciiTheme="minorEastAsia" w:hAnsiTheme="minorEastAsia"/>
                <w:sz w:val="18"/>
                <w:szCs w:val="18"/>
              </w:rPr>
            </w:pPr>
            <w:r w:rsidRPr="000A69EB">
              <w:rPr>
                <w:rFonts w:asciiTheme="minorEastAsia" w:hAnsiTheme="minorEastAsia" w:hint="eastAsia"/>
                <w:sz w:val="18"/>
                <w:szCs w:val="18"/>
              </w:rPr>
              <w:t>「別紙２業務別機能要件書」０５住登外・宛名　１２短期滞在者</w:t>
            </w:r>
          </w:p>
          <w:p w:rsidR="000A69EB" w:rsidRPr="000A69EB" w:rsidRDefault="000A69EB" w:rsidP="00E872A8">
            <w:pPr>
              <w:spacing w:line="320" w:lineRule="exact"/>
              <w:rPr>
                <w:rFonts w:asciiTheme="minorEastAsia" w:hAnsiTheme="minorEastAsia"/>
                <w:sz w:val="18"/>
                <w:szCs w:val="18"/>
              </w:rPr>
            </w:pPr>
            <w:r w:rsidRPr="000A69EB">
              <w:rPr>
                <w:rFonts w:asciiTheme="minorEastAsia" w:hAnsiTheme="minorEastAsia" w:hint="eastAsia"/>
                <w:sz w:val="18"/>
                <w:szCs w:val="18"/>
              </w:rPr>
              <w:t>「１．外国人の短期滞在者が登録できること。」とあります。</w:t>
            </w:r>
          </w:p>
          <w:p w:rsidR="00477C6F" w:rsidRPr="000A69EB" w:rsidRDefault="000A69EB" w:rsidP="00E872A8">
            <w:pPr>
              <w:spacing w:line="320" w:lineRule="exact"/>
              <w:rPr>
                <w:rFonts w:asciiTheme="minorEastAsia" w:hAnsiTheme="minorEastAsia"/>
                <w:sz w:val="18"/>
                <w:szCs w:val="18"/>
              </w:rPr>
            </w:pPr>
            <w:r w:rsidRPr="000A69EB">
              <w:rPr>
                <w:rFonts w:asciiTheme="minorEastAsia" w:hAnsiTheme="minorEastAsia" w:hint="eastAsia"/>
                <w:sz w:val="18"/>
                <w:szCs w:val="18"/>
              </w:rPr>
              <w:t>外国人の短期滞在者は住基側の扱いではないかと思いますが、住登外の扱いでしょうか？</w:t>
            </w:r>
          </w:p>
        </w:tc>
        <w:tc>
          <w:tcPr>
            <w:tcW w:w="3266" w:type="dxa"/>
          </w:tcPr>
          <w:p w:rsidR="000A69EB" w:rsidRPr="00684B8C" w:rsidRDefault="00AE6152" w:rsidP="00373370">
            <w:pPr>
              <w:spacing w:line="320" w:lineRule="exact"/>
              <w:rPr>
                <w:rFonts w:asciiTheme="minorEastAsia" w:hAnsiTheme="minorEastAsia"/>
                <w:sz w:val="18"/>
                <w:szCs w:val="18"/>
              </w:rPr>
            </w:pPr>
            <w:r w:rsidRPr="00684B8C">
              <w:rPr>
                <w:rFonts w:asciiTheme="minorEastAsia" w:hAnsiTheme="minorEastAsia" w:hint="eastAsia"/>
                <w:sz w:val="18"/>
                <w:szCs w:val="18"/>
              </w:rPr>
              <w:t>現状は</w:t>
            </w:r>
            <w:r w:rsidR="00EF6837" w:rsidRPr="00684B8C">
              <w:rPr>
                <w:rFonts w:asciiTheme="minorEastAsia" w:hAnsiTheme="minorEastAsia" w:hint="eastAsia"/>
                <w:sz w:val="18"/>
                <w:szCs w:val="18"/>
              </w:rPr>
              <w:t>の</w:t>
            </w:r>
            <w:r w:rsidRPr="00684B8C">
              <w:rPr>
                <w:rFonts w:asciiTheme="minorEastAsia" w:hAnsiTheme="minorEastAsia" w:hint="eastAsia"/>
                <w:sz w:val="18"/>
                <w:szCs w:val="18"/>
              </w:rPr>
              <w:t>住登外の扱いとしているが、各社提案による。</w:t>
            </w:r>
          </w:p>
        </w:tc>
      </w:tr>
      <w:tr w:rsidR="000A69EB" w:rsidRPr="00F20765" w:rsidTr="00F67DA2">
        <w:trPr>
          <w:trHeight w:val="1118"/>
        </w:trPr>
        <w:tc>
          <w:tcPr>
            <w:tcW w:w="534" w:type="dxa"/>
            <w:vAlign w:val="center"/>
          </w:tcPr>
          <w:p w:rsidR="000A69EB" w:rsidRPr="000A69EB" w:rsidRDefault="006143D9" w:rsidP="00F67DA2">
            <w:pPr>
              <w:spacing w:line="280" w:lineRule="exact"/>
              <w:jc w:val="center"/>
              <w:rPr>
                <w:rFonts w:asciiTheme="minorEastAsia" w:hAnsiTheme="minorEastAsia"/>
              </w:rPr>
            </w:pPr>
            <w:r>
              <w:rPr>
                <w:rFonts w:asciiTheme="minorEastAsia" w:hAnsiTheme="minorEastAsia" w:hint="eastAsia"/>
              </w:rPr>
              <w:t>40</w:t>
            </w:r>
          </w:p>
        </w:tc>
        <w:tc>
          <w:tcPr>
            <w:tcW w:w="6054" w:type="dxa"/>
          </w:tcPr>
          <w:p w:rsidR="000A69EB" w:rsidRPr="000A69EB" w:rsidRDefault="000A69EB" w:rsidP="00E872A8">
            <w:pPr>
              <w:spacing w:line="320" w:lineRule="exact"/>
              <w:rPr>
                <w:rFonts w:asciiTheme="minorEastAsia" w:hAnsiTheme="minorEastAsia"/>
                <w:sz w:val="18"/>
                <w:szCs w:val="18"/>
              </w:rPr>
            </w:pPr>
            <w:r w:rsidRPr="000A69EB">
              <w:rPr>
                <w:rFonts w:asciiTheme="minorEastAsia" w:hAnsiTheme="minorEastAsia" w:hint="eastAsia"/>
                <w:sz w:val="18"/>
                <w:szCs w:val="18"/>
              </w:rPr>
              <w:t>「別紙２業務別機能要件書」０５住登外・宛名　１３番号制度</w:t>
            </w:r>
          </w:p>
          <w:p w:rsidR="000A69EB" w:rsidRDefault="000A69EB" w:rsidP="00E872A8">
            <w:pPr>
              <w:spacing w:line="320" w:lineRule="exact"/>
              <w:rPr>
                <w:rFonts w:asciiTheme="minorEastAsia" w:hAnsiTheme="minorEastAsia"/>
                <w:sz w:val="18"/>
                <w:szCs w:val="18"/>
              </w:rPr>
            </w:pPr>
            <w:r w:rsidRPr="000A69EB">
              <w:rPr>
                <w:rFonts w:asciiTheme="minorEastAsia" w:hAnsiTheme="minorEastAsia" w:hint="eastAsia"/>
                <w:sz w:val="18"/>
                <w:szCs w:val="18"/>
              </w:rPr>
              <w:t>「４．業務サーバとID連携サーバの文字コードの違いに対応可能であること。」とあります。</w:t>
            </w:r>
          </w:p>
          <w:p w:rsidR="000A69EB" w:rsidRDefault="000A69EB" w:rsidP="00E872A8">
            <w:pPr>
              <w:spacing w:line="320" w:lineRule="exact"/>
              <w:rPr>
                <w:rFonts w:asciiTheme="minorEastAsia" w:hAnsiTheme="minorEastAsia"/>
                <w:sz w:val="18"/>
                <w:szCs w:val="18"/>
              </w:rPr>
            </w:pPr>
            <w:r w:rsidRPr="000A69EB">
              <w:rPr>
                <w:rFonts w:asciiTheme="minorEastAsia" w:hAnsiTheme="minorEastAsia" w:hint="eastAsia"/>
                <w:sz w:val="18"/>
                <w:szCs w:val="18"/>
              </w:rPr>
              <w:t>ID連携サーバはどのようなサーバを想定しておりますか？</w:t>
            </w:r>
          </w:p>
          <w:p w:rsidR="00477C6F" w:rsidRPr="000A69EB" w:rsidRDefault="00477C6F" w:rsidP="00E872A8">
            <w:pPr>
              <w:spacing w:line="320" w:lineRule="exact"/>
              <w:rPr>
                <w:rFonts w:asciiTheme="minorEastAsia" w:hAnsiTheme="minorEastAsia"/>
                <w:sz w:val="18"/>
                <w:szCs w:val="18"/>
              </w:rPr>
            </w:pPr>
          </w:p>
        </w:tc>
        <w:tc>
          <w:tcPr>
            <w:tcW w:w="3266" w:type="dxa"/>
          </w:tcPr>
          <w:p w:rsidR="003122AD" w:rsidRPr="00373370" w:rsidRDefault="006722B5" w:rsidP="00373370">
            <w:pPr>
              <w:spacing w:line="320" w:lineRule="exact"/>
              <w:rPr>
                <w:rFonts w:asciiTheme="minorEastAsia" w:hAnsiTheme="minorEastAsia"/>
                <w:sz w:val="18"/>
                <w:szCs w:val="18"/>
              </w:rPr>
            </w:pPr>
            <w:r w:rsidRPr="006722B5">
              <w:rPr>
                <w:rFonts w:asciiTheme="minorEastAsia" w:hAnsiTheme="minorEastAsia" w:hint="eastAsia"/>
                <w:sz w:val="18"/>
                <w:szCs w:val="18"/>
              </w:rPr>
              <w:t>団体内統合宛名</w:t>
            </w:r>
            <w:r w:rsidR="00F20765">
              <w:rPr>
                <w:rFonts w:asciiTheme="minorEastAsia" w:hAnsiTheme="minorEastAsia" w:hint="eastAsia"/>
                <w:sz w:val="18"/>
                <w:szCs w:val="18"/>
              </w:rPr>
              <w:t>システムとして、</w:t>
            </w:r>
            <w:r w:rsidR="001F6C78">
              <w:rPr>
                <w:rFonts w:asciiTheme="minorEastAsia" w:hAnsiTheme="minorEastAsia" w:hint="eastAsia"/>
                <w:sz w:val="18"/>
                <w:szCs w:val="18"/>
              </w:rPr>
              <w:t>中間サーバーと基幹システム</w:t>
            </w:r>
            <w:r w:rsidR="00EF6837" w:rsidRPr="00373370">
              <w:rPr>
                <w:rFonts w:asciiTheme="minorEastAsia" w:hAnsiTheme="minorEastAsia" w:hint="eastAsia"/>
                <w:sz w:val="18"/>
                <w:szCs w:val="18"/>
              </w:rPr>
              <w:t>間で連携する</w:t>
            </w:r>
            <w:r>
              <w:rPr>
                <w:rFonts w:asciiTheme="minorEastAsia" w:hAnsiTheme="minorEastAsia" w:hint="eastAsia"/>
                <w:sz w:val="18"/>
                <w:szCs w:val="18"/>
              </w:rPr>
              <w:t>機能</w:t>
            </w:r>
            <w:r w:rsidR="00F20765">
              <w:rPr>
                <w:rFonts w:asciiTheme="minorEastAsia" w:hAnsiTheme="minorEastAsia" w:hint="eastAsia"/>
                <w:sz w:val="18"/>
                <w:szCs w:val="18"/>
              </w:rPr>
              <w:t>である「団体内統合利用番号連携サーバー」</w:t>
            </w:r>
            <w:r>
              <w:rPr>
                <w:rFonts w:asciiTheme="minorEastAsia" w:hAnsiTheme="minorEastAsia" w:hint="eastAsia"/>
                <w:sz w:val="18"/>
                <w:szCs w:val="18"/>
              </w:rPr>
              <w:t>を想定している。</w:t>
            </w:r>
          </w:p>
        </w:tc>
      </w:tr>
      <w:tr w:rsidR="000A69EB" w:rsidRPr="00FA2EF9" w:rsidTr="00F67DA2">
        <w:trPr>
          <w:trHeight w:val="1118"/>
        </w:trPr>
        <w:tc>
          <w:tcPr>
            <w:tcW w:w="534" w:type="dxa"/>
            <w:vAlign w:val="center"/>
          </w:tcPr>
          <w:p w:rsidR="000A69EB" w:rsidRPr="000A69EB" w:rsidRDefault="006143D9" w:rsidP="00F67DA2">
            <w:pPr>
              <w:spacing w:line="280" w:lineRule="exact"/>
              <w:jc w:val="center"/>
              <w:rPr>
                <w:rFonts w:asciiTheme="minorEastAsia" w:hAnsiTheme="minorEastAsia"/>
              </w:rPr>
            </w:pPr>
            <w:r>
              <w:rPr>
                <w:rFonts w:asciiTheme="minorEastAsia" w:hAnsiTheme="minorEastAsia" w:hint="eastAsia"/>
              </w:rPr>
              <w:t>41</w:t>
            </w:r>
          </w:p>
        </w:tc>
        <w:tc>
          <w:tcPr>
            <w:tcW w:w="6054" w:type="dxa"/>
          </w:tcPr>
          <w:p w:rsidR="000A69EB" w:rsidRPr="000A69EB" w:rsidRDefault="000A69EB" w:rsidP="00E872A8">
            <w:pPr>
              <w:spacing w:line="320" w:lineRule="exact"/>
              <w:rPr>
                <w:rFonts w:asciiTheme="minorEastAsia" w:hAnsiTheme="minorEastAsia"/>
                <w:sz w:val="18"/>
                <w:szCs w:val="18"/>
              </w:rPr>
            </w:pPr>
            <w:r w:rsidRPr="000A69EB">
              <w:rPr>
                <w:rFonts w:asciiTheme="minorEastAsia" w:hAnsiTheme="minorEastAsia" w:hint="eastAsia"/>
                <w:sz w:val="18"/>
                <w:szCs w:val="18"/>
              </w:rPr>
              <w:t>「別紙２業務別機能要件書」０６団体内統合宛名　２団体内統合宛名番号付番管理</w:t>
            </w:r>
          </w:p>
          <w:p w:rsidR="000A69EB" w:rsidRPr="000A69EB" w:rsidRDefault="000A69EB" w:rsidP="00E872A8">
            <w:pPr>
              <w:spacing w:line="320" w:lineRule="exact"/>
              <w:rPr>
                <w:rFonts w:asciiTheme="minorEastAsia" w:hAnsiTheme="minorEastAsia"/>
                <w:sz w:val="18"/>
                <w:szCs w:val="18"/>
              </w:rPr>
            </w:pPr>
            <w:r w:rsidRPr="000A69EB">
              <w:rPr>
                <w:rFonts w:asciiTheme="minorEastAsia" w:hAnsiTheme="minorEastAsia" w:hint="eastAsia"/>
                <w:sz w:val="18"/>
                <w:szCs w:val="18"/>
              </w:rPr>
              <w:t>「３．団体内統合宛名付番の要求を受け、団体内統合宛名が未登録の個人の場合は、自団体内で一意に識別する団体内統合宛名番号を新規に付番し、その結果を既存業務システムに返却できること。」とあります。</w:t>
            </w:r>
          </w:p>
          <w:p w:rsidR="000A69EB" w:rsidRPr="000A69EB" w:rsidRDefault="000A69EB" w:rsidP="00E872A8">
            <w:pPr>
              <w:spacing w:line="320" w:lineRule="exact"/>
              <w:rPr>
                <w:rFonts w:asciiTheme="minorEastAsia" w:hAnsiTheme="minorEastAsia"/>
                <w:sz w:val="18"/>
                <w:szCs w:val="18"/>
              </w:rPr>
            </w:pPr>
            <w:r w:rsidRPr="000A69EB">
              <w:rPr>
                <w:rFonts w:asciiTheme="minorEastAsia" w:hAnsiTheme="minorEastAsia" w:hint="eastAsia"/>
                <w:sz w:val="18"/>
                <w:szCs w:val="18"/>
              </w:rPr>
              <w:t>団体内統合宛名番号を既存業務に返却するのは必須でしょうか？</w:t>
            </w:r>
          </w:p>
          <w:p w:rsidR="000A69EB" w:rsidRPr="000A69EB" w:rsidRDefault="000A69EB" w:rsidP="00E872A8">
            <w:pPr>
              <w:spacing w:line="320" w:lineRule="exact"/>
              <w:rPr>
                <w:rFonts w:asciiTheme="minorEastAsia" w:hAnsiTheme="minorEastAsia"/>
                <w:sz w:val="18"/>
                <w:szCs w:val="18"/>
              </w:rPr>
            </w:pPr>
            <w:r w:rsidRPr="000A69EB">
              <w:rPr>
                <w:rFonts w:asciiTheme="minorEastAsia" w:hAnsiTheme="minorEastAsia" w:hint="eastAsia"/>
                <w:sz w:val="18"/>
                <w:szCs w:val="18"/>
              </w:rPr>
              <w:t>弊社システムでは、既存業務に返却しなくても特定個人情報照会が可能です。</w:t>
            </w:r>
          </w:p>
        </w:tc>
        <w:tc>
          <w:tcPr>
            <w:tcW w:w="3266" w:type="dxa"/>
          </w:tcPr>
          <w:p w:rsidR="000A69EB" w:rsidRDefault="008A1FE1" w:rsidP="00373370">
            <w:pPr>
              <w:spacing w:line="320" w:lineRule="exact"/>
              <w:rPr>
                <w:rFonts w:asciiTheme="minorEastAsia" w:hAnsiTheme="minorEastAsia"/>
                <w:sz w:val="18"/>
                <w:szCs w:val="18"/>
              </w:rPr>
            </w:pPr>
            <w:r w:rsidRPr="00373370">
              <w:rPr>
                <w:rFonts w:asciiTheme="minorEastAsia" w:hAnsiTheme="minorEastAsia" w:hint="eastAsia"/>
                <w:sz w:val="18"/>
                <w:szCs w:val="18"/>
              </w:rPr>
              <w:t>各社提案による</w:t>
            </w:r>
            <w:r w:rsidR="003122AD" w:rsidRPr="00373370">
              <w:rPr>
                <w:rFonts w:asciiTheme="minorEastAsia" w:hAnsiTheme="minorEastAsia" w:hint="eastAsia"/>
                <w:sz w:val="18"/>
                <w:szCs w:val="18"/>
              </w:rPr>
              <w:t>。</w:t>
            </w:r>
          </w:p>
          <w:p w:rsidR="002B7ED3" w:rsidRPr="00373370" w:rsidRDefault="002B7ED3" w:rsidP="00373370">
            <w:pPr>
              <w:spacing w:line="320" w:lineRule="exact"/>
              <w:rPr>
                <w:rFonts w:asciiTheme="minorEastAsia" w:hAnsiTheme="minorEastAsia"/>
                <w:sz w:val="18"/>
                <w:szCs w:val="18"/>
              </w:rPr>
            </w:pPr>
            <w:r>
              <w:rPr>
                <w:rFonts w:asciiTheme="minorEastAsia" w:hAnsiTheme="minorEastAsia" w:hint="eastAsia"/>
                <w:sz w:val="18"/>
                <w:szCs w:val="18"/>
              </w:rPr>
              <w:t>機能要件書にその旨を記載すること。</w:t>
            </w:r>
          </w:p>
        </w:tc>
      </w:tr>
      <w:tr w:rsidR="008A1FE1" w:rsidRPr="00FA2EF9" w:rsidTr="00F67DA2">
        <w:trPr>
          <w:trHeight w:val="1118"/>
        </w:trPr>
        <w:tc>
          <w:tcPr>
            <w:tcW w:w="534" w:type="dxa"/>
            <w:vAlign w:val="center"/>
          </w:tcPr>
          <w:p w:rsidR="008A1FE1" w:rsidRPr="000A69EB" w:rsidRDefault="006143D9" w:rsidP="00F67DA2">
            <w:pPr>
              <w:spacing w:line="280" w:lineRule="exact"/>
              <w:jc w:val="center"/>
              <w:rPr>
                <w:rFonts w:asciiTheme="minorEastAsia" w:hAnsiTheme="minorEastAsia"/>
              </w:rPr>
            </w:pPr>
            <w:r>
              <w:rPr>
                <w:rFonts w:asciiTheme="minorEastAsia" w:hAnsiTheme="minorEastAsia" w:hint="eastAsia"/>
              </w:rPr>
              <w:t>42</w:t>
            </w:r>
          </w:p>
        </w:tc>
        <w:tc>
          <w:tcPr>
            <w:tcW w:w="6054" w:type="dxa"/>
          </w:tcPr>
          <w:p w:rsidR="008A1FE1" w:rsidRPr="008A1FE1" w:rsidRDefault="008A1FE1" w:rsidP="00E872A8">
            <w:pPr>
              <w:spacing w:line="320" w:lineRule="exact"/>
              <w:rPr>
                <w:rFonts w:asciiTheme="minorEastAsia" w:hAnsiTheme="minorEastAsia"/>
                <w:sz w:val="18"/>
                <w:szCs w:val="18"/>
              </w:rPr>
            </w:pPr>
            <w:r w:rsidRPr="008A1FE1">
              <w:rPr>
                <w:rFonts w:asciiTheme="minorEastAsia" w:hAnsiTheme="minorEastAsia" w:hint="eastAsia"/>
                <w:sz w:val="18"/>
                <w:szCs w:val="18"/>
              </w:rPr>
              <w:t>「別紙２業務別機能要件書」１２固定資産税　８土地異動</w:t>
            </w:r>
          </w:p>
          <w:p w:rsidR="008A1FE1" w:rsidRPr="008A1FE1" w:rsidRDefault="008A1FE1" w:rsidP="00E872A8">
            <w:pPr>
              <w:spacing w:line="320" w:lineRule="exact"/>
              <w:rPr>
                <w:rFonts w:asciiTheme="minorEastAsia" w:hAnsiTheme="minorEastAsia"/>
                <w:sz w:val="18"/>
                <w:szCs w:val="18"/>
              </w:rPr>
            </w:pPr>
            <w:r w:rsidRPr="008A1FE1">
              <w:rPr>
                <w:rFonts w:asciiTheme="minorEastAsia" w:hAnsiTheme="minorEastAsia" w:hint="eastAsia"/>
                <w:sz w:val="18"/>
                <w:szCs w:val="18"/>
              </w:rPr>
              <w:t>「４９．納税義務者を変更すると、それに対応する所有者が登録されている全物件（土地／家屋に関わらず）の納税義務者を自動的に変更できること。」とあります。</w:t>
            </w:r>
          </w:p>
          <w:p w:rsidR="008A1FE1" w:rsidRDefault="008A1FE1" w:rsidP="00E872A8">
            <w:pPr>
              <w:spacing w:line="320" w:lineRule="exact"/>
              <w:rPr>
                <w:rFonts w:asciiTheme="minorEastAsia" w:hAnsiTheme="minorEastAsia"/>
                <w:sz w:val="18"/>
                <w:szCs w:val="18"/>
              </w:rPr>
            </w:pPr>
            <w:r w:rsidRPr="008A1FE1">
              <w:rPr>
                <w:rFonts w:asciiTheme="minorEastAsia" w:hAnsiTheme="minorEastAsia" w:hint="eastAsia"/>
                <w:sz w:val="18"/>
                <w:szCs w:val="18"/>
              </w:rPr>
              <w:t>納税義務者の管理は住登外宛名管理側でその情報を引き継ぐので、住登外宛名管理での機能となりますが問題無いでしょうか？</w:t>
            </w:r>
          </w:p>
          <w:p w:rsidR="00477C6F" w:rsidRPr="000A69EB" w:rsidRDefault="00477C6F" w:rsidP="00E872A8">
            <w:pPr>
              <w:spacing w:line="320" w:lineRule="exact"/>
              <w:rPr>
                <w:rFonts w:asciiTheme="minorEastAsia" w:hAnsiTheme="minorEastAsia"/>
                <w:sz w:val="18"/>
                <w:szCs w:val="18"/>
              </w:rPr>
            </w:pPr>
          </w:p>
        </w:tc>
        <w:tc>
          <w:tcPr>
            <w:tcW w:w="3266" w:type="dxa"/>
          </w:tcPr>
          <w:p w:rsidR="008A1FE1" w:rsidRDefault="008A1FE1" w:rsidP="00373370">
            <w:pPr>
              <w:spacing w:line="320" w:lineRule="exact"/>
              <w:rPr>
                <w:rFonts w:asciiTheme="minorEastAsia" w:hAnsiTheme="minorEastAsia"/>
                <w:sz w:val="18"/>
                <w:szCs w:val="18"/>
              </w:rPr>
            </w:pPr>
            <w:r w:rsidRPr="00373370">
              <w:rPr>
                <w:rFonts w:asciiTheme="minorEastAsia" w:hAnsiTheme="minorEastAsia" w:hint="eastAsia"/>
                <w:sz w:val="18"/>
                <w:szCs w:val="18"/>
              </w:rPr>
              <w:t>各社提案による</w:t>
            </w:r>
            <w:r w:rsidR="003122AD" w:rsidRPr="00373370">
              <w:rPr>
                <w:rFonts w:asciiTheme="minorEastAsia" w:hAnsiTheme="minorEastAsia" w:hint="eastAsia"/>
                <w:sz w:val="18"/>
                <w:szCs w:val="18"/>
              </w:rPr>
              <w:t>。</w:t>
            </w:r>
          </w:p>
          <w:p w:rsidR="002B7ED3" w:rsidRPr="00373370" w:rsidRDefault="002B7ED3" w:rsidP="00373370">
            <w:pPr>
              <w:spacing w:line="320" w:lineRule="exact"/>
              <w:rPr>
                <w:rFonts w:asciiTheme="minorEastAsia" w:hAnsiTheme="minorEastAsia"/>
                <w:sz w:val="18"/>
                <w:szCs w:val="18"/>
              </w:rPr>
            </w:pPr>
            <w:r>
              <w:rPr>
                <w:rFonts w:asciiTheme="minorEastAsia" w:hAnsiTheme="minorEastAsia" w:hint="eastAsia"/>
                <w:sz w:val="18"/>
                <w:szCs w:val="18"/>
              </w:rPr>
              <w:t>機能要件書にその旨を記載すること。</w:t>
            </w:r>
          </w:p>
        </w:tc>
      </w:tr>
      <w:tr w:rsidR="008A1FE1" w:rsidRPr="00FA2EF9" w:rsidTr="00F67DA2">
        <w:trPr>
          <w:trHeight w:val="1118"/>
        </w:trPr>
        <w:tc>
          <w:tcPr>
            <w:tcW w:w="534" w:type="dxa"/>
            <w:vAlign w:val="center"/>
          </w:tcPr>
          <w:p w:rsidR="008A1FE1" w:rsidRPr="000A69EB" w:rsidRDefault="006143D9" w:rsidP="00F67DA2">
            <w:pPr>
              <w:spacing w:line="280" w:lineRule="exact"/>
              <w:jc w:val="center"/>
              <w:rPr>
                <w:rFonts w:asciiTheme="minorEastAsia" w:hAnsiTheme="minorEastAsia"/>
              </w:rPr>
            </w:pPr>
            <w:r>
              <w:rPr>
                <w:rFonts w:asciiTheme="minorEastAsia" w:hAnsiTheme="minorEastAsia" w:hint="eastAsia"/>
              </w:rPr>
              <w:t>43</w:t>
            </w:r>
          </w:p>
        </w:tc>
        <w:tc>
          <w:tcPr>
            <w:tcW w:w="6054" w:type="dxa"/>
          </w:tcPr>
          <w:p w:rsidR="008A1FE1" w:rsidRPr="008A1FE1" w:rsidRDefault="008A1FE1" w:rsidP="00E872A8">
            <w:pPr>
              <w:spacing w:line="320" w:lineRule="exact"/>
              <w:rPr>
                <w:rFonts w:asciiTheme="minorEastAsia" w:hAnsiTheme="minorEastAsia"/>
                <w:sz w:val="18"/>
                <w:szCs w:val="18"/>
              </w:rPr>
            </w:pPr>
            <w:r w:rsidRPr="008A1FE1">
              <w:rPr>
                <w:rFonts w:asciiTheme="minorEastAsia" w:hAnsiTheme="minorEastAsia" w:hint="eastAsia"/>
                <w:sz w:val="18"/>
                <w:szCs w:val="18"/>
              </w:rPr>
              <w:t>「別紙２業務別機能要件書」１２固定資産税　９家屋異動</w:t>
            </w:r>
          </w:p>
          <w:p w:rsidR="008A1FE1" w:rsidRPr="008A1FE1" w:rsidRDefault="008A1FE1" w:rsidP="00E872A8">
            <w:pPr>
              <w:spacing w:line="320" w:lineRule="exact"/>
              <w:rPr>
                <w:rFonts w:asciiTheme="minorEastAsia" w:hAnsiTheme="minorEastAsia"/>
                <w:sz w:val="18"/>
                <w:szCs w:val="18"/>
              </w:rPr>
            </w:pPr>
            <w:r w:rsidRPr="008A1FE1">
              <w:rPr>
                <w:rFonts w:asciiTheme="minorEastAsia" w:hAnsiTheme="minorEastAsia" w:hint="eastAsia"/>
                <w:sz w:val="18"/>
                <w:szCs w:val="18"/>
              </w:rPr>
              <w:t>「２１．滅失、現況のみ滅失が別の異動として入力できること。」とあります。</w:t>
            </w:r>
          </w:p>
          <w:p w:rsidR="008A1FE1" w:rsidRDefault="008A1FE1" w:rsidP="00E872A8">
            <w:pPr>
              <w:spacing w:line="320" w:lineRule="exact"/>
              <w:rPr>
                <w:rFonts w:asciiTheme="minorEastAsia" w:hAnsiTheme="minorEastAsia"/>
                <w:sz w:val="18"/>
                <w:szCs w:val="18"/>
              </w:rPr>
            </w:pPr>
            <w:r w:rsidRPr="008A1FE1">
              <w:rPr>
                <w:rFonts w:asciiTheme="minorEastAsia" w:hAnsiTheme="minorEastAsia" w:hint="eastAsia"/>
                <w:sz w:val="18"/>
                <w:szCs w:val="18"/>
              </w:rPr>
              <w:t>滅失と現況のみ滅失の違いについてどのようにお考えでしょうか？</w:t>
            </w:r>
          </w:p>
          <w:p w:rsidR="00477C6F" w:rsidRPr="008A1FE1" w:rsidRDefault="00477C6F" w:rsidP="00E872A8">
            <w:pPr>
              <w:spacing w:line="320" w:lineRule="exact"/>
              <w:rPr>
                <w:rFonts w:asciiTheme="minorEastAsia" w:hAnsiTheme="minorEastAsia"/>
                <w:sz w:val="18"/>
                <w:szCs w:val="18"/>
              </w:rPr>
            </w:pPr>
          </w:p>
        </w:tc>
        <w:tc>
          <w:tcPr>
            <w:tcW w:w="3266" w:type="dxa"/>
          </w:tcPr>
          <w:p w:rsidR="003D1D97" w:rsidRPr="003D1D97" w:rsidRDefault="003D1D97" w:rsidP="003D1D97">
            <w:pPr>
              <w:spacing w:line="320" w:lineRule="exact"/>
              <w:rPr>
                <w:rFonts w:asciiTheme="minorEastAsia" w:hAnsiTheme="minorEastAsia"/>
                <w:sz w:val="18"/>
                <w:szCs w:val="18"/>
              </w:rPr>
            </w:pPr>
            <w:r w:rsidRPr="003D1D97">
              <w:rPr>
                <w:rFonts w:asciiTheme="minorEastAsia" w:hAnsiTheme="minorEastAsia" w:hint="eastAsia"/>
                <w:sz w:val="18"/>
                <w:szCs w:val="18"/>
              </w:rPr>
              <w:t>どちらも家などを手離した場合</w:t>
            </w:r>
          </w:p>
          <w:p w:rsidR="003D1D97" w:rsidRPr="003D1D97" w:rsidRDefault="003D1D97" w:rsidP="003D1D97">
            <w:pPr>
              <w:spacing w:line="320" w:lineRule="exact"/>
              <w:rPr>
                <w:rFonts w:asciiTheme="minorEastAsia" w:hAnsiTheme="minorEastAsia"/>
                <w:sz w:val="18"/>
                <w:szCs w:val="18"/>
              </w:rPr>
            </w:pPr>
            <w:r w:rsidRPr="003D1D97">
              <w:rPr>
                <w:rFonts w:asciiTheme="minorEastAsia" w:hAnsiTheme="minorEastAsia" w:hint="eastAsia"/>
                <w:sz w:val="18"/>
                <w:szCs w:val="18"/>
              </w:rPr>
              <w:t>法務局に届けてる⇒滅失</w:t>
            </w:r>
          </w:p>
          <w:p w:rsidR="003D1D97" w:rsidRPr="003D1D97" w:rsidRDefault="003D1D97" w:rsidP="003D1D97">
            <w:pPr>
              <w:spacing w:line="320" w:lineRule="exact"/>
              <w:rPr>
                <w:rFonts w:asciiTheme="minorEastAsia" w:hAnsiTheme="minorEastAsia"/>
                <w:sz w:val="18"/>
                <w:szCs w:val="18"/>
              </w:rPr>
            </w:pPr>
            <w:r w:rsidRPr="003D1D97">
              <w:rPr>
                <w:rFonts w:asciiTheme="minorEastAsia" w:hAnsiTheme="minorEastAsia" w:hint="eastAsia"/>
                <w:sz w:val="18"/>
                <w:szCs w:val="18"/>
              </w:rPr>
              <w:t>法務局に届けてない⇒現況のみ滅失</w:t>
            </w:r>
          </w:p>
          <w:p w:rsidR="008A1FE1" w:rsidRPr="00373370" w:rsidRDefault="003D1D97" w:rsidP="003D1D97">
            <w:pPr>
              <w:spacing w:line="320" w:lineRule="exact"/>
              <w:rPr>
                <w:rFonts w:asciiTheme="minorEastAsia" w:hAnsiTheme="minorEastAsia"/>
                <w:sz w:val="18"/>
                <w:szCs w:val="18"/>
              </w:rPr>
            </w:pPr>
            <w:r w:rsidRPr="003D1D97">
              <w:rPr>
                <w:rFonts w:asciiTheme="minorEastAsia" w:hAnsiTheme="minorEastAsia" w:hint="eastAsia"/>
                <w:sz w:val="18"/>
                <w:szCs w:val="18"/>
              </w:rPr>
              <w:t>現況のみ滅失⇒滅失の入力が可能</w:t>
            </w:r>
          </w:p>
        </w:tc>
      </w:tr>
      <w:tr w:rsidR="008A1FE1" w:rsidRPr="00FA2EF9" w:rsidTr="00F67DA2">
        <w:trPr>
          <w:trHeight w:val="1118"/>
        </w:trPr>
        <w:tc>
          <w:tcPr>
            <w:tcW w:w="534" w:type="dxa"/>
            <w:vAlign w:val="center"/>
          </w:tcPr>
          <w:p w:rsidR="008A1FE1" w:rsidRPr="000A69EB" w:rsidRDefault="006143D9" w:rsidP="00F67DA2">
            <w:pPr>
              <w:spacing w:line="280" w:lineRule="exact"/>
              <w:jc w:val="center"/>
              <w:rPr>
                <w:rFonts w:asciiTheme="minorEastAsia" w:hAnsiTheme="minorEastAsia"/>
              </w:rPr>
            </w:pPr>
            <w:r>
              <w:rPr>
                <w:rFonts w:asciiTheme="minorEastAsia" w:hAnsiTheme="minorEastAsia" w:hint="eastAsia"/>
              </w:rPr>
              <w:t>44</w:t>
            </w:r>
          </w:p>
        </w:tc>
        <w:tc>
          <w:tcPr>
            <w:tcW w:w="6054" w:type="dxa"/>
          </w:tcPr>
          <w:p w:rsidR="008A1FE1" w:rsidRPr="008A1FE1" w:rsidRDefault="008A1FE1" w:rsidP="00E872A8">
            <w:pPr>
              <w:spacing w:line="320" w:lineRule="exact"/>
              <w:rPr>
                <w:rFonts w:asciiTheme="minorEastAsia" w:hAnsiTheme="minorEastAsia"/>
                <w:sz w:val="18"/>
                <w:szCs w:val="18"/>
              </w:rPr>
            </w:pPr>
            <w:r w:rsidRPr="008A1FE1">
              <w:rPr>
                <w:rFonts w:asciiTheme="minorEastAsia" w:hAnsiTheme="minorEastAsia" w:hint="eastAsia"/>
                <w:sz w:val="18"/>
                <w:szCs w:val="18"/>
              </w:rPr>
              <w:t>「別紙２業務別機能要件書」１２固定資産税　１４納税義務者</w:t>
            </w:r>
          </w:p>
          <w:p w:rsidR="008A1FE1" w:rsidRPr="008A1FE1" w:rsidRDefault="008A1FE1" w:rsidP="00E872A8">
            <w:pPr>
              <w:spacing w:line="320" w:lineRule="exact"/>
              <w:rPr>
                <w:rFonts w:asciiTheme="minorEastAsia" w:hAnsiTheme="minorEastAsia"/>
                <w:sz w:val="18"/>
                <w:szCs w:val="18"/>
              </w:rPr>
            </w:pPr>
            <w:r w:rsidRPr="008A1FE1">
              <w:rPr>
                <w:rFonts w:asciiTheme="minorEastAsia" w:hAnsiTheme="minorEastAsia" w:hint="eastAsia"/>
                <w:sz w:val="18"/>
                <w:szCs w:val="18"/>
              </w:rPr>
              <w:t>項番３、４、６、８、９、１０、１１、１２</w:t>
            </w:r>
          </w:p>
          <w:p w:rsidR="008A1FE1" w:rsidRPr="008A1FE1" w:rsidRDefault="008A1FE1" w:rsidP="00E872A8">
            <w:pPr>
              <w:spacing w:line="320" w:lineRule="exact"/>
              <w:rPr>
                <w:rFonts w:asciiTheme="minorEastAsia" w:hAnsiTheme="minorEastAsia"/>
                <w:sz w:val="18"/>
                <w:szCs w:val="18"/>
              </w:rPr>
            </w:pPr>
            <w:r w:rsidRPr="008A1FE1">
              <w:rPr>
                <w:rFonts w:asciiTheme="minorEastAsia" w:hAnsiTheme="minorEastAsia" w:hint="eastAsia"/>
                <w:sz w:val="18"/>
                <w:szCs w:val="18"/>
              </w:rPr>
              <w:t>弊社システムでは、納税義務者単位ではなく所有者単位となるのですが、問題無いでしょうか？</w:t>
            </w:r>
          </w:p>
        </w:tc>
        <w:tc>
          <w:tcPr>
            <w:tcW w:w="3266" w:type="dxa"/>
          </w:tcPr>
          <w:p w:rsidR="008A1FE1" w:rsidRDefault="008A1FE1" w:rsidP="00373370">
            <w:pPr>
              <w:spacing w:line="320" w:lineRule="exact"/>
              <w:rPr>
                <w:rFonts w:asciiTheme="minorEastAsia" w:hAnsiTheme="minorEastAsia"/>
                <w:sz w:val="18"/>
                <w:szCs w:val="18"/>
              </w:rPr>
            </w:pPr>
            <w:r w:rsidRPr="00373370">
              <w:rPr>
                <w:rFonts w:asciiTheme="minorEastAsia" w:hAnsiTheme="minorEastAsia" w:hint="eastAsia"/>
                <w:sz w:val="18"/>
                <w:szCs w:val="18"/>
              </w:rPr>
              <w:t>各社提案による</w:t>
            </w:r>
          </w:p>
          <w:p w:rsidR="002B7ED3" w:rsidRPr="00373370" w:rsidRDefault="002B7ED3" w:rsidP="00373370">
            <w:pPr>
              <w:spacing w:line="320" w:lineRule="exact"/>
              <w:rPr>
                <w:rFonts w:asciiTheme="minorEastAsia" w:hAnsiTheme="minorEastAsia"/>
                <w:sz w:val="18"/>
                <w:szCs w:val="18"/>
              </w:rPr>
            </w:pPr>
            <w:r>
              <w:rPr>
                <w:rFonts w:asciiTheme="minorEastAsia" w:hAnsiTheme="minorEastAsia" w:hint="eastAsia"/>
                <w:sz w:val="18"/>
                <w:szCs w:val="18"/>
              </w:rPr>
              <w:t>機能要件書にその旨を記載すること。</w:t>
            </w:r>
          </w:p>
        </w:tc>
      </w:tr>
      <w:tr w:rsidR="008A1FE1" w:rsidRPr="00FA2EF9" w:rsidTr="00F67DA2">
        <w:trPr>
          <w:trHeight w:val="1118"/>
        </w:trPr>
        <w:tc>
          <w:tcPr>
            <w:tcW w:w="534" w:type="dxa"/>
            <w:vAlign w:val="center"/>
          </w:tcPr>
          <w:p w:rsidR="008A1FE1" w:rsidRPr="000A69EB" w:rsidRDefault="006143D9" w:rsidP="00F67DA2">
            <w:pPr>
              <w:spacing w:line="280" w:lineRule="exact"/>
              <w:jc w:val="center"/>
              <w:rPr>
                <w:rFonts w:asciiTheme="minorEastAsia" w:hAnsiTheme="minorEastAsia"/>
              </w:rPr>
            </w:pPr>
            <w:r>
              <w:rPr>
                <w:rFonts w:asciiTheme="minorEastAsia" w:hAnsiTheme="minorEastAsia" w:hint="eastAsia"/>
              </w:rPr>
              <w:lastRenderedPageBreak/>
              <w:t>45</w:t>
            </w:r>
          </w:p>
        </w:tc>
        <w:tc>
          <w:tcPr>
            <w:tcW w:w="6054" w:type="dxa"/>
          </w:tcPr>
          <w:p w:rsidR="008A1FE1" w:rsidRPr="008A1FE1" w:rsidRDefault="008A1FE1" w:rsidP="00E872A8">
            <w:pPr>
              <w:spacing w:line="320" w:lineRule="exact"/>
              <w:rPr>
                <w:rFonts w:asciiTheme="minorEastAsia" w:hAnsiTheme="minorEastAsia"/>
                <w:sz w:val="18"/>
                <w:szCs w:val="18"/>
              </w:rPr>
            </w:pPr>
            <w:r w:rsidRPr="008A1FE1">
              <w:rPr>
                <w:rFonts w:asciiTheme="minorEastAsia" w:hAnsiTheme="minorEastAsia" w:hint="eastAsia"/>
                <w:sz w:val="18"/>
                <w:szCs w:val="18"/>
              </w:rPr>
              <w:t>別紙２業務別機能要件書」１２固定資産税　１４納税義務者</w:t>
            </w:r>
          </w:p>
          <w:p w:rsidR="008A1FE1" w:rsidRPr="008A1FE1" w:rsidRDefault="008A1FE1" w:rsidP="00E872A8">
            <w:pPr>
              <w:spacing w:line="320" w:lineRule="exact"/>
              <w:rPr>
                <w:rFonts w:asciiTheme="minorEastAsia" w:hAnsiTheme="minorEastAsia"/>
                <w:sz w:val="18"/>
                <w:szCs w:val="18"/>
              </w:rPr>
            </w:pPr>
            <w:r w:rsidRPr="008A1FE1">
              <w:rPr>
                <w:rFonts w:asciiTheme="minorEastAsia" w:hAnsiTheme="minorEastAsia" w:hint="eastAsia"/>
                <w:sz w:val="18"/>
                <w:szCs w:val="18"/>
              </w:rPr>
              <w:t>「７．償却資産所有者で市町村境に立地し、かつ、隣接する市町村と償却資産課税額を按分する場合に登録し、この按分に従って、登録した割合分の課税が行われること。」とあります。</w:t>
            </w:r>
          </w:p>
          <w:p w:rsidR="008A1FE1" w:rsidRPr="008A1FE1" w:rsidRDefault="008A1FE1" w:rsidP="00E872A8">
            <w:pPr>
              <w:spacing w:line="320" w:lineRule="exact"/>
              <w:rPr>
                <w:rFonts w:asciiTheme="minorEastAsia" w:hAnsiTheme="minorEastAsia"/>
                <w:sz w:val="18"/>
                <w:szCs w:val="18"/>
              </w:rPr>
            </w:pPr>
          </w:p>
          <w:p w:rsidR="008A1FE1" w:rsidRPr="008A1FE1" w:rsidRDefault="008A1FE1" w:rsidP="00E872A8">
            <w:pPr>
              <w:spacing w:line="320" w:lineRule="exact"/>
              <w:rPr>
                <w:rFonts w:asciiTheme="minorEastAsia" w:hAnsiTheme="minorEastAsia"/>
                <w:sz w:val="18"/>
                <w:szCs w:val="18"/>
              </w:rPr>
            </w:pPr>
            <w:r w:rsidRPr="008A1FE1">
              <w:rPr>
                <w:rFonts w:asciiTheme="minorEastAsia" w:hAnsiTheme="minorEastAsia" w:hint="eastAsia"/>
                <w:sz w:val="18"/>
                <w:szCs w:val="18"/>
              </w:rPr>
              <w:t>償却資産は、所有者からの申請に基づいて課税するので、按分と言う扱いが発生するのでしょうか？</w:t>
            </w:r>
          </w:p>
          <w:p w:rsidR="008A1FE1" w:rsidRPr="008A1FE1" w:rsidRDefault="008A1FE1" w:rsidP="00E872A8">
            <w:pPr>
              <w:spacing w:line="320" w:lineRule="exact"/>
              <w:rPr>
                <w:rFonts w:asciiTheme="minorEastAsia" w:hAnsiTheme="minorEastAsia"/>
                <w:sz w:val="18"/>
                <w:szCs w:val="18"/>
              </w:rPr>
            </w:pPr>
            <w:r w:rsidRPr="008A1FE1">
              <w:rPr>
                <w:rFonts w:asciiTheme="minorEastAsia" w:hAnsiTheme="minorEastAsia" w:hint="eastAsia"/>
                <w:sz w:val="18"/>
                <w:szCs w:val="18"/>
              </w:rPr>
              <w:t>市町村の境に償却資産がある（携帯の基地局とか？）ことは想定されますが、申請時に按分後で申請するのではないでしょうか？</w:t>
            </w:r>
          </w:p>
        </w:tc>
        <w:tc>
          <w:tcPr>
            <w:tcW w:w="3266" w:type="dxa"/>
          </w:tcPr>
          <w:p w:rsidR="003D1D97" w:rsidRDefault="003D1D97" w:rsidP="00373370">
            <w:pPr>
              <w:spacing w:line="320" w:lineRule="exact"/>
              <w:rPr>
                <w:rFonts w:asciiTheme="minorEastAsia" w:hAnsiTheme="minorEastAsia"/>
                <w:sz w:val="18"/>
                <w:szCs w:val="18"/>
              </w:rPr>
            </w:pPr>
            <w:r>
              <w:rPr>
                <w:rFonts w:asciiTheme="minorEastAsia" w:hAnsiTheme="minorEastAsia" w:hint="eastAsia"/>
                <w:sz w:val="18"/>
                <w:szCs w:val="18"/>
              </w:rPr>
              <w:t>基本的には按分後の申請となるが</w:t>
            </w:r>
            <w:r w:rsidRPr="003D1D97">
              <w:rPr>
                <w:rFonts w:asciiTheme="minorEastAsia" w:hAnsiTheme="minorEastAsia" w:hint="eastAsia"/>
                <w:sz w:val="18"/>
                <w:szCs w:val="18"/>
              </w:rPr>
              <w:t>、</w:t>
            </w:r>
          </w:p>
          <w:p w:rsidR="008A1FE1" w:rsidRPr="00373370" w:rsidRDefault="003D1D97" w:rsidP="00373370">
            <w:pPr>
              <w:spacing w:line="320" w:lineRule="exact"/>
              <w:rPr>
                <w:rFonts w:asciiTheme="minorEastAsia" w:hAnsiTheme="minorEastAsia"/>
                <w:sz w:val="18"/>
                <w:szCs w:val="18"/>
              </w:rPr>
            </w:pPr>
            <w:r w:rsidRPr="003D1D97">
              <w:rPr>
                <w:rFonts w:asciiTheme="minorEastAsia" w:hAnsiTheme="minorEastAsia" w:hint="eastAsia"/>
                <w:sz w:val="18"/>
                <w:szCs w:val="18"/>
              </w:rPr>
              <w:t>極稀に申請後に按分という事象が発生するため、機能としては有していることが望ましい。</w:t>
            </w:r>
          </w:p>
        </w:tc>
      </w:tr>
      <w:tr w:rsidR="008A1FE1" w:rsidRPr="00FA2EF9" w:rsidTr="00F67DA2">
        <w:trPr>
          <w:trHeight w:val="1118"/>
        </w:trPr>
        <w:tc>
          <w:tcPr>
            <w:tcW w:w="534" w:type="dxa"/>
            <w:vAlign w:val="center"/>
          </w:tcPr>
          <w:p w:rsidR="008A1FE1" w:rsidRPr="000A69EB" w:rsidRDefault="006143D9" w:rsidP="00F67DA2">
            <w:pPr>
              <w:spacing w:line="280" w:lineRule="exact"/>
              <w:jc w:val="center"/>
              <w:rPr>
                <w:rFonts w:asciiTheme="minorEastAsia" w:hAnsiTheme="minorEastAsia"/>
              </w:rPr>
            </w:pPr>
            <w:r>
              <w:rPr>
                <w:rFonts w:asciiTheme="minorEastAsia" w:hAnsiTheme="minorEastAsia" w:hint="eastAsia"/>
              </w:rPr>
              <w:t>46</w:t>
            </w:r>
          </w:p>
        </w:tc>
        <w:tc>
          <w:tcPr>
            <w:tcW w:w="6054" w:type="dxa"/>
          </w:tcPr>
          <w:p w:rsidR="008A1FE1" w:rsidRPr="008A1FE1" w:rsidRDefault="008A1FE1" w:rsidP="00E872A8">
            <w:pPr>
              <w:spacing w:line="320" w:lineRule="exact"/>
              <w:rPr>
                <w:rFonts w:asciiTheme="minorEastAsia" w:hAnsiTheme="minorEastAsia"/>
                <w:sz w:val="18"/>
                <w:szCs w:val="18"/>
              </w:rPr>
            </w:pPr>
            <w:r w:rsidRPr="008A1FE1">
              <w:rPr>
                <w:rFonts w:asciiTheme="minorEastAsia" w:hAnsiTheme="minorEastAsia" w:hint="eastAsia"/>
                <w:sz w:val="18"/>
                <w:szCs w:val="18"/>
              </w:rPr>
              <w:t>仕様に関する再質問について。</w:t>
            </w:r>
          </w:p>
          <w:p w:rsidR="008A1FE1" w:rsidRPr="008A1FE1" w:rsidRDefault="008A1FE1" w:rsidP="00E872A8">
            <w:pPr>
              <w:spacing w:line="320" w:lineRule="exact"/>
              <w:rPr>
                <w:rFonts w:asciiTheme="minorEastAsia" w:hAnsiTheme="minorEastAsia"/>
                <w:sz w:val="18"/>
                <w:szCs w:val="18"/>
              </w:rPr>
            </w:pPr>
          </w:p>
          <w:p w:rsidR="008A1FE1" w:rsidRPr="008A1FE1" w:rsidRDefault="008A1FE1" w:rsidP="00E872A8">
            <w:pPr>
              <w:spacing w:line="320" w:lineRule="exact"/>
              <w:rPr>
                <w:rFonts w:asciiTheme="minorEastAsia" w:hAnsiTheme="minorEastAsia"/>
                <w:sz w:val="18"/>
                <w:szCs w:val="18"/>
              </w:rPr>
            </w:pPr>
            <w:r w:rsidRPr="008A1FE1">
              <w:rPr>
                <w:rFonts w:asciiTheme="minorEastAsia" w:hAnsiTheme="minorEastAsia" w:hint="eastAsia"/>
                <w:sz w:val="18"/>
                <w:szCs w:val="18"/>
              </w:rPr>
              <w:t>各社から提出した質問事項に対して後日ご回答を頂けることと思いますが、</w:t>
            </w:r>
          </w:p>
          <w:p w:rsidR="008A1FE1" w:rsidRPr="008A1FE1" w:rsidRDefault="008A1FE1" w:rsidP="00E872A8">
            <w:pPr>
              <w:spacing w:line="320" w:lineRule="exact"/>
              <w:rPr>
                <w:rFonts w:asciiTheme="minorEastAsia" w:hAnsiTheme="minorEastAsia"/>
                <w:sz w:val="18"/>
                <w:szCs w:val="18"/>
              </w:rPr>
            </w:pPr>
            <w:r w:rsidRPr="008A1FE1">
              <w:rPr>
                <w:rFonts w:asciiTheme="minorEastAsia" w:hAnsiTheme="minorEastAsia" w:hint="eastAsia"/>
                <w:sz w:val="18"/>
                <w:szCs w:val="18"/>
              </w:rPr>
              <w:t>そのご回答に対してさらに質問事項が発生した場合には、問い合わせを受け付けて頂けるのでしょうか？</w:t>
            </w:r>
          </w:p>
          <w:p w:rsidR="008A1FE1" w:rsidRPr="008A1FE1" w:rsidRDefault="008A1FE1" w:rsidP="00E872A8">
            <w:pPr>
              <w:spacing w:line="320" w:lineRule="exact"/>
              <w:rPr>
                <w:rFonts w:asciiTheme="minorEastAsia" w:hAnsiTheme="minorEastAsia"/>
                <w:sz w:val="18"/>
                <w:szCs w:val="18"/>
              </w:rPr>
            </w:pPr>
          </w:p>
        </w:tc>
        <w:tc>
          <w:tcPr>
            <w:tcW w:w="3266" w:type="dxa"/>
          </w:tcPr>
          <w:p w:rsidR="008A1FE1" w:rsidRPr="00373370" w:rsidRDefault="00BC6BDF" w:rsidP="00373370">
            <w:pPr>
              <w:spacing w:line="320" w:lineRule="exact"/>
              <w:rPr>
                <w:rFonts w:asciiTheme="minorEastAsia" w:hAnsiTheme="minorEastAsia"/>
                <w:sz w:val="18"/>
                <w:szCs w:val="18"/>
              </w:rPr>
            </w:pPr>
            <w:r>
              <w:rPr>
                <w:rFonts w:asciiTheme="minorEastAsia" w:hAnsiTheme="minorEastAsia" w:hint="eastAsia"/>
                <w:sz w:val="18"/>
                <w:szCs w:val="18"/>
              </w:rPr>
              <w:t>受け付けない。</w:t>
            </w:r>
          </w:p>
        </w:tc>
      </w:tr>
      <w:tr w:rsidR="008A1FE1" w:rsidRPr="00FA2EF9" w:rsidTr="00F67DA2">
        <w:trPr>
          <w:trHeight w:val="1118"/>
        </w:trPr>
        <w:tc>
          <w:tcPr>
            <w:tcW w:w="534" w:type="dxa"/>
            <w:vAlign w:val="center"/>
          </w:tcPr>
          <w:p w:rsidR="008A1FE1" w:rsidRPr="000A69EB" w:rsidRDefault="006143D9" w:rsidP="00F67DA2">
            <w:pPr>
              <w:spacing w:line="280" w:lineRule="exact"/>
              <w:jc w:val="center"/>
              <w:rPr>
                <w:rFonts w:asciiTheme="minorEastAsia" w:hAnsiTheme="minorEastAsia"/>
              </w:rPr>
            </w:pPr>
            <w:r>
              <w:rPr>
                <w:rFonts w:asciiTheme="minorEastAsia" w:hAnsiTheme="minorEastAsia" w:hint="eastAsia"/>
              </w:rPr>
              <w:t>47</w:t>
            </w:r>
          </w:p>
        </w:tc>
        <w:tc>
          <w:tcPr>
            <w:tcW w:w="6054" w:type="dxa"/>
          </w:tcPr>
          <w:p w:rsidR="008A1FE1" w:rsidRPr="008A1FE1" w:rsidRDefault="008A1FE1" w:rsidP="00E872A8">
            <w:pPr>
              <w:spacing w:line="320" w:lineRule="exact"/>
              <w:rPr>
                <w:rFonts w:asciiTheme="minorEastAsia" w:hAnsiTheme="minorEastAsia"/>
                <w:sz w:val="18"/>
                <w:szCs w:val="18"/>
              </w:rPr>
            </w:pPr>
            <w:r w:rsidRPr="008A1FE1">
              <w:rPr>
                <w:rFonts w:asciiTheme="minorEastAsia" w:hAnsiTheme="minorEastAsia" w:hint="eastAsia"/>
                <w:sz w:val="18"/>
                <w:szCs w:val="18"/>
              </w:rPr>
              <w:t>「別紙２業務別機能要件書」１３軽自動車税</w:t>
            </w:r>
          </w:p>
          <w:p w:rsidR="008A1FE1" w:rsidRPr="008A1FE1" w:rsidRDefault="008A1FE1" w:rsidP="00E872A8">
            <w:pPr>
              <w:spacing w:line="320" w:lineRule="exact"/>
              <w:rPr>
                <w:rFonts w:asciiTheme="minorEastAsia" w:hAnsiTheme="minorEastAsia"/>
                <w:sz w:val="18"/>
                <w:szCs w:val="18"/>
              </w:rPr>
            </w:pPr>
            <w:r w:rsidRPr="008A1FE1">
              <w:rPr>
                <w:rFonts w:asciiTheme="minorEastAsia" w:hAnsiTheme="minorEastAsia" w:hint="eastAsia"/>
                <w:sz w:val="18"/>
                <w:szCs w:val="18"/>
              </w:rPr>
              <w:t>「当初賦課６．賦課テスト用のデータのメンテナンスができること。」とあります。</w:t>
            </w:r>
          </w:p>
          <w:p w:rsidR="008A1FE1" w:rsidRPr="008A1FE1" w:rsidRDefault="008A1FE1" w:rsidP="00E872A8">
            <w:pPr>
              <w:spacing w:line="320" w:lineRule="exact"/>
              <w:rPr>
                <w:rFonts w:asciiTheme="minorEastAsia" w:hAnsiTheme="minorEastAsia"/>
                <w:sz w:val="18"/>
                <w:szCs w:val="18"/>
              </w:rPr>
            </w:pPr>
          </w:p>
          <w:p w:rsidR="008A1FE1" w:rsidRPr="008A1FE1" w:rsidRDefault="008A1FE1" w:rsidP="00E872A8">
            <w:pPr>
              <w:spacing w:line="320" w:lineRule="exact"/>
              <w:rPr>
                <w:rFonts w:asciiTheme="minorEastAsia" w:hAnsiTheme="minorEastAsia"/>
                <w:sz w:val="18"/>
                <w:szCs w:val="18"/>
              </w:rPr>
            </w:pPr>
            <w:r w:rsidRPr="008A1FE1">
              <w:rPr>
                <w:rFonts w:asciiTheme="minorEastAsia" w:hAnsiTheme="minorEastAsia" w:hint="eastAsia"/>
                <w:sz w:val="18"/>
                <w:szCs w:val="18"/>
              </w:rPr>
              <w:t>どのような用途にて利用されるのでしょうか？（代替が可能か要確認）</w:t>
            </w:r>
          </w:p>
        </w:tc>
        <w:tc>
          <w:tcPr>
            <w:tcW w:w="3266" w:type="dxa"/>
          </w:tcPr>
          <w:p w:rsidR="008A1FE1" w:rsidRPr="00373370" w:rsidRDefault="002B7ED3" w:rsidP="00373370">
            <w:pPr>
              <w:spacing w:line="320" w:lineRule="exact"/>
              <w:rPr>
                <w:rFonts w:asciiTheme="minorEastAsia" w:hAnsiTheme="minorEastAsia"/>
                <w:sz w:val="18"/>
                <w:szCs w:val="18"/>
              </w:rPr>
            </w:pPr>
            <w:r w:rsidRPr="002B7ED3">
              <w:rPr>
                <w:rFonts w:asciiTheme="minorEastAsia" w:hAnsiTheme="minorEastAsia" w:hint="eastAsia"/>
                <w:sz w:val="18"/>
                <w:szCs w:val="18"/>
              </w:rPr>
              <w:t>賦課</w:t>
            </w:r>
            <w:r>
              <w:rPr>
                <w:rFonts w:asciiTheme="minorEastAsia" w:hAnsiTheme="minorEastAsia" w:hint="eastAsia"/>
                <w:sz w:val="18"/>
                <w:szCs w:val="18"/>
              </w:rPr>
              <w:t>時期に</w:t>
            </w:r>
            <w:r w:rsidR="008F2BB9">
              <w:rPr>
                <w:rFonts w:asciiTheme="minorEastAsia" w:hAnsiTheme="minorEastAsia" w:hint="eastAsia"/>
                <w:sz w:val="18"/>
                <w:szCs w:val="18"/>
              </w:rPr>
              <w:t>は様々な条件で事前テストを行っている。そのデータの変更等を行うことができるか、との意味合いであり、代替は可能である。</w:t>
            </w:r>
          </w:p>
        </w:tc>
      </w:tr>
      <w:tr w:rsidR="008A1FE1" w:rsidRPr="00AE6152" w:rsidTr="00F67DA2">
        <w:trPr>
          <w:trHeight w:val="1118"/>
        </w:trPr>
        <w:tc>
          <w:tcPr>
            <w:tcW w:w="534" w:type="dxa"/>
            <w:vAlign w:val="center"/>
          </w:tcPr>
          <w:p w:rsidR="008A1FE1" w:rsidRPr="000A69EB" w:rsidRDefault="006143D9" w:rsidP="00F67DA2">
            <w:pPr>
              <w:spacing w:line="280" w:lineRule="exact"/>
              <w:jc w:val="center"/>
              <w:rPr>
                <w:rFonts w:asciiTheme="minorEastAsia" w:hAnsiTheme="minorEastAsia"/>
              </w:rPr>
            </w:pPr>
            <w:r>
              <w:rPr>
                <w:rFonts w:asciiTheme="minorEastAsia" w:hAnsiTheme="minorEastAsia" w:hint="eastAsia"/>
              </w:rPr>
              <w:t>48</w:t>
            </w:r>
          </w:p>
        </w:tc>
        <w:tc>
          <w:tcPr>
            <w:tcW w:w="6054" w:type="dxa"/>
          </w:tcPr>
          <w:p w:rsidR="008A1FE1" w:rsidRPr="008A1FE1" w:rsidRDefault="008A1FE1" w:rsidP="00E872A8">
            <w:pPr>
              <w:spacing w:line="320" w:lineRule="exact"/>
              <w:rPr>
                <w:rFonts w:asciiTheme="minorEastAsia" w:hAnsiTheme="minorEastAsia"/>
                <w:sz w:val="18"/>
                <w:szCs w:val="18"/>
              </w:rPr>
            </w:pPr>
            <w:r w:rsidRPr="008A1FE1">
              <w:rPr>
                <w:rFonts w:asciiTheme="minorEastAsia" w:hAnsiTheme="minorEastAsia" w:hint="eastAsia"/>
                <w:sz w:val="18"/>
                <w:szCs w:val="18"/>
              </w:rPr>
              <w:t>「別紙２業務別機能要件書」１３軽自動車税</w:t>
            </w:r>
          </w:p>
          <w:p w:rsidR="008A1FE1" w:rsidRPr="008A1FE1" w:rsidRDefault="008A1FE1" w:rsidP="00E872A8">
            <w:pPr>
              <w:spacing w:line="320" w:lineRule="exact"/>
              <w:rPr>
                <w:rFonts w:asciiTheme="minorEastAsia" w:hAnsiTheme="minorEastAsia"/>
                <w:sz w:val="18"/>
                <w:szCs w:val="18"/>
              </w:rPr>
            </w:pPr>
            <w:r w:rsidRPr="008A1FE1">
              <w:rPr>
                <w:rFonts w:asciiTheme="minorEastAsia" w:hAnsiTheme="minorEastAsia" w:hint="eastAsia"/>
                <w:sz w:val="18"/>
                <w:szCs w:val="18"/>
              </w:rPr>
              <w:t>「当初賦課７．納税通知書兼納付書、郵便払込票を作成する際、封入封緘機を利用するための管理情報を出力することにより、封入封緘機対応が行えること。」とあります。</w:t>
            </w:r>
          </w:p>
          <w:p w:rsidR="008A1FE1" w:rsidRPr="008A1FE1" w:rsidRDefault="008A1FE1" w:rsidP="00E872A8">
            <w:pPr>
              <w:spacing w:line="320" w:lineRule="exact"/>
              <w:rPr>
                <w:rFonts w:asciiTheme="minorEastAsia" w:hAnsiTheme="minorEastAsia"/>
                <w:sz w:val="18"/>
                <w:szCs w:val="18"/>
              </w:rPr>
            </w:pPr>
          </w:p>
          <w:p w:rsidR="008A1FE1" w:rsidRPr="008A1FE1" w:rsidRDefault="008A1FE1" w:rsidP="00E872A8">
            <w:pPr>
              <w:spacing w:line="320" w:lineRule="exact"/>
              <w:rPr>
                <w:rFonts w:asciiTheme="minorEastAsia" w:hAnsiTheme="minorEastAsia"/>
                <w:sz w:val="18"/>
                <w:szCs w:val="18"/>
              </w:rPr>
            </w:pPr>
            <w:r w:rsidRPr="008A1FE1">
              <w:rPr>
                <w:rFonts w:asciiTheme="minorEastAsia" w:hAnsiTheme="minorEastAsia" w:hint="eastAsia"/>
                <w:sz w:val="18"/>
                <w:szCs w:val="18"/>
              </w:rPr>
              <w:t>委託作業の業者により必要な機能と見受けられます。どのような用途にて利用されるのでしょうか？（代替が可能か要確認）</w:t>
            </w:r>
          </w:p>
        </w:tc>
        <w:tc>
          <w:tcPr>
            <w:tcW w:w="3266" w:type="dxa"/>
          </w:tcPr>
          <w:p w:rsidR="008A1FE1" w:rsidRPr="00373370" w:rsidRDefault="00AE6152" w:rsidP="00373370">
            <w:pPr>
              <w:spacing w:line="320" w:lineRule="exact"/>
              <w:rPr>
                <w:rFonts w:asciiTheme="minorEastAsia" w:hAnsiTheme="minorEastAsia"/>
                <w:sz w:val="18"/>
                <w:szCs w:val="18"/>
              </w:rPr>
            </w:pPr>
            <w:r>
              <w:rPr>
                <w:rFonts w:asciiTheme="minorEastAsia" w:hAnsiTheme="minorEastAsia" w:hint="eastAsia"/>
                <w:sz w:val="18"/>
                <w:szCs w:val="18"/>
              </w:rPr>
              <w:t>必須ではないため、代替は可能。</w:t>
            </w:r>
          </w:p>
        </w:tc>
      </w:tr>
      <w:tr w:rsidR="008A1FE1" w:rsidRPr="00FA2EF9" w:rsidTr="00F67DA2">
        <w:trPr>
          <w:trHeight w:val="1118"/>
        </w:trPr>
        <w:tc>
          <w:tcPr>
            <w:tcW w:w="534" w:type="dxa"/>
            <w:vAlign w:val="center"/>
          </w:tcPr>
          <w:p w:rsidR="008A1FE1" w:rsidRPr="000A69EB" w:rsidRDefault="006143D9" w:rsidP="00F67DA2">
            <w:pPr>
              <w:spacing w:line="280" w:lineRule="exact"/>
              <w:jc w:val="center"/>
              <w:rPr>
                <w:rFonts w:asciiTheme="minorEastAsia" w:hAnsiTheme="minorEastAsia"/>
              </w:rPr>
            </w:pPr>
            <w:r>
              <w:rPr>
                <w:rFonts w:asciiTheme="minorEastAsia" w:hAnsiTheme="minorEastAsia" w:hint="eastAsia"/>
              </w:rPr>
              <w:t>49</w:t>
            </w:r>
          </w:p>
        </w:tc>
        <w:tc>
          <w:tcPr>
            <w:tcW w:w="6054" w:type="dxa"/>
          </w:tcPr>
          <w:p w:rsidR="008A1FE1" w:rsidRPr="008A1FE1" w:rsidRDefault="008A1FE1" w:rsidP="00E872A8">
            <w:pPr>
              <w:spacing w:line="320" w:lineRule="exact"/>
              <w:rPr>
                <w:rFonts w:asciiTheme="minorEastAsia" w:hAnsiTheme="minorEastAsia"/>
                <w:sz w:val="18"/>
                <w:szCs w:val="18"/>
              </w:rPr>
            </w:pPr>
            <w:r w:rsidRPr="008A1FE1">
              <w:rPr>
                <w:rFonts w:asciiTheme="minorEastAsia" w:hAnsiTheme="minorEastAsia" w:hint="eastAsia"/>
                <w:sz w:val="18"/>
                <w:szCs w:val="18"/>
              </w:rPr>
              <w:t>「別紙２業務別機能要件書」１４収納消込</w:t>
            </w:r>
          </w:p>
          <w:p w:rsidR="008A1FE1" w:rsidRPr="008A1FE1" w:rsidRDefault="008A1FE1" w:rsidP="00E872A8">
            <w:pPr>
              <w:spacing w:line="320" w:lineRule="exact"/>
              <w:rPr>
                <w:rFonts w:asciiTheme="minorEastAsia" w:hAnsiTheme="minorEastAsia"/>
                <w:sz w:val="18"/>
                <w:szCs w:val="18"/>
              </w:rPr>
            </w:pPr>
            <w:r w:rsidRPr="008A1FE1">
              <w:rPr>
                <w:rFonts w:asciiTheme="minorEastAsia" w:hAnsiTheme="minorEastAsia" w:hint="eastAsia"/>
                <w:sz w:val="18"/>
                <w:szCs w:val="18"/>
              </w:rPr>
              <w:t>「還付・充当１１．還付発生日の範囲を指定し、一括充当ができること。還付口座情報の管理もできること。」とあります。</w:t>
            </w:r>
          </w:p>
          <w:p w:rsidR="008A1FE1" w:rsidRPr="008A1FE1" w:rsidRDefault="008A1FE1" w:rsidP="00E872A8">
            <w:pPr>
              <w:spacing w:line="320" w:lineRule="exact"/>
              <w:rPr>
                <w:rFonts w:asciiTheme="minorEastAsia" w:hAnsiTheme="minorEastAsia"/>
                <w:sz w:val="18"/>
                <w:szCs w:val="18"/>
              </w:rPr>
            </w:pPr>
          </w:p>
          <w:p w:rsidR="008A1FE1" w:rsidRPr="008A1FE1" w:rsidRDefault="008A1FE1" w:rsidP="00E872A8">
            <w:pPr>
              <w:spacing w:line="320" w:lineRule="exact"/>
              <w:rPr>
                <w:rFonts w:asciiTheme="minorEastAsia" w:hAnsiTheme="minorEastAsia"/>
                <w:sz w:val="18"/>
                <w:szCs w:val="18"/>
              </w:rPr>
            </w:pPr>
            <w:r w:rsidRPr="008A1FE1">
              <w:rPr>
                <w:rFonts w:asciiTheme="minorEastAsia" w:hAnsiTheme="minorEastAsia" w:hint="eastAsia"/>
                <w:sz w:val="18"/>
                <w:szCs w:val="18"/>
              </w:rPr>
              <w:t>記載されている内容は、一括還付ではないでしょうか？</w:t>
            </w:r>
          </w:p>
        </w:tc>
        <w:tc>
          <w:tcPr>
            <w:tcW w:w="3266" w:type="dxa"/>
          </w:tcPr>
          <w:p w:rsidR="008A1FE1" w:rsidRPr="00373370" w:rsidRDefault="003D1D97" w:rsidP="00373370">
            <w:pPr>
              <w:spacing w:line="320" w:lineRule="exact"/>
              <w:rPr>
                <w:rFonts w:asciiTheme="minorEastAsia" w:hAnsiTheme="minorEastAsia"/>
                <w:sz w:val="18"/>
                <w:szCs w:val="18"/>
              </w:rPr>
            </w:pPr>
            <w:r>
              <w:rPr>
                <w:rFonts w:asciiTheme="minorEastAsia" w:hAnsiTheme="minorEastAsia" w:hint="eastAsia"/>
                <w:sz w:val="18"/>
                <w:szCs w:val="18"/>
              </w:rPr>
              <w:t>一括還付・一括充当のどちらにも対応すること</w:t>
            </w:r>
            <w:r w:rsidRPr="003D1D97">
              <w:rPr>
                <w:rFonts w:asciiTheme="minorEastAsia" w:hAnsiTheme="minorEastAsia" w:hint="eastAsia"/>
                <w:sz w:val="18"/>
                <w:szCs w:val="18"/>
              </w:rPr>
              <w:t>を想定してい</w:t>
            </w:r>
            <w:r>
              <w:rPr>
                <w:rFonts w:asciiTheme="minorEastAsia" w:hAnsiTheme="minorEastAsia" w:hint="eastAsia"/>
                <w:sz w:val="18"/>
                <w:szCs w:val="18"/>
              </w:rPr>
              <w:t>る</w:t>
            </w:r>
            <w:r w:rsidRPr="003D1D97">
              <w:rPr>
                <w:rFonts w:asciiTheme="minorEastAsia" w:hAnsiTheme="minorEastAsia" w:hint="eastAsia"/>
                <w:sz w:val="18"/>
                <w:szCs w:val="18"/>
              </w:rPr>
              <w:t>。</w:t>
            </w:r>
          </w:p>
        </w:tc>
      </w:tr>
      <w:tr w:rsidR="00152C33" w:rsidRPr="00FA2EF9" w:rsidTr="00F67DA2">
        <w:trPr>
          <w:trHeight w:val="1118"/>
        </w:trPr>
        <w:tc>
          <w:tcPr>
            <w:tcW w:w="534" w:type="dxa"/>
            <w:vAlign w:val="center"/>
          </w:tcPr>
          <w:p w:rsidR="00152C33" w:rsidRPr="000A69EB" w:rsidRDefault="006143D9" w:rsidP="00F67DA2">
            <w:pPr>
              <w:spacing w:line="280" w:lineRule="exact"/>
              <w:jc w:val="center"/>
              <w:rPr>
                <w:rFonts w:asciiTheme="minorEastAsia" w:hAnsiTheme="minorEastAsia"/>
              </w:rPr>
            </w:pPr>
            <w:r>
              <w:rPr>
                <w:rFonts w:asciiTheme="minorEastAsia" w:hAnsiTheme="minorEastAsia" w:hint="eastAsia"/>
              </w:rPr>
              <w:t>50</w:t>
            </w:r>
          </w:p>
        </w:tc>
        <w:tc>
          <w:tcPr>
            <w:tcW w:w="6054" w:type="dxa"/>
          </w:tcPr>
          <w:p w:rsidR="00152C33" w:rsidRPr="00152C33" w:rsidRDefault="00152C33" w:rsidP="00E872A8">
            <w:pPr>
              <w:spacing w:line="320" w:lineRule="exact"/>
              <w:rPr>
                <w:rFonts w:asciiTheme="minorEastAsia" w:hAnsiTheme="minorEastAsia"/>
                <w:sz w:val="18"/>
                <w:szCs w:val="18"/>
              </w:rPr>
            </w:pPr>
            <w:r w:rsidRPr="00152C33">
              <w:rPr>
                <w:rFonts w:asciiTheme="minorEastAsia" w:hAnsiTheme="minorEastAsia" w:hint="eastAsia"/>
                <w:sz w:val="18"/>
                <w:szCs w:val="18"/>
              </w:rPr>
              <w:t>「別紙２業務別機能要件書」１４収納消込</w:t>
            </w:r>
          </w:p>
          <w:p w:rsidR="00152C33" w:rsidRPr="00152C33" w:rsidRDefault="00152C33" w:rsidP="00E872A8">
            <w:pPr>
              <w:spacing w:line="320" w:lineRule="exact"/>
              <w:rPr>
                <w:rFonts w:asciiTheme="minorEastAsia" w:hAnsiTheme="minorEastAsia"/>
                <w:sz w:val="18"/>
                <w:szCs w:val="18"/>
              </w:rPr>
            </w:pPr>
            <w:r w:rsidRPr="00152C33">
              <w:rPr>
                <w:rFonts w:asciiTheme="minorEastAsia" w:hAnsiTheme="minorEastAsia" w:hint="eastAsia"/>
                <w:sz w:val="18"/>
                <w:szCs w:val="18"/>
              </w:rPr>
              <w:t>「還付・充当１７．特徴事業所で発生した還付を特徴個人に振替て還付処理が行えること。」とあります。</w:t>
            </w:r>
          </w:p>
          <w:p w:rsidR="00152C33" w:rsidRPr="00152C33" w:rsidRDefault="00152C33" w:rsidP="00E872A8">
            <w:pPr>
              <w:spacing w:line="320" w:lineRule="exact"/>
              <w:rPr>
                <w:rFonts w:asciiTheme="minorEastAsia" w:hAnsiTheme="minorEastAsia"/>
                <w:sz w:val="18"/>
                <w:szCs w:val="18"/>
              </w:rPr>
            </w:pPr>
          </w:p>
          <w:p w:rsidR="00152C33" w:rsidRPr="008A1FE1" w:rsidRDefault="00152C33" w:rsidP="00E872A8">
            <w:pPr>
              <w:spacing w:line="320" w:lineRule="exact"/>
              <w:rPr>
                <w:rFonts w:asciiTheme="minorEastAsia" w:hAnsiTheme="minorEastAsia"/>
                <w:sz w:val="18"/>
                <w:szCs w:val="18"/>
              </w:rPr>
            </w:pPr>
            <w:r w:rsidRPr="00152C33">
              <w:rPr>
                <w:rFonts w:asciiTheme="minorEastAsia" w:hAnsiTheme="minorEastAsia" w:hint="eastAsia"/>
                <w:sz w:val="18"/>
                <w:szCs w:val="18"/>
              </w:rPr>
              <w:t>当機能内容は、退職した人の分を普徴へ充当としてからの還付でしょうか？</w:t>
            </w:r>
          </w:p>
        </w:tc>
        <w:tc>
          <w:tcPr>
            <w:tcW w:w="3266" w:type="dxa"/>
          </w:tcPr>
          <w:p w:rsidR="003D1D97" w:rsidRPr="003D1D97" w:rsidRDefault="003D1D97" w:rsidP="003D1D97">
            <w:pPr>
              <w:spacing w:line="320" w:lineRule="exact"/>
              <w:rPr>
                <w:rFonts w:asciiTheme="minorEastAsia" w:hAnsiTheme="minorEastAsia"/>
                <w:sz w:val="18"/>
                <w:szCs w:val="18"/>
              </w:rPr>
            </w:pPr>
            <w:r w:rsidRPr="003D1D97">
              <w:rPr>
                <w:rFonts w:asciiTheme="minorEastAsia" w:hAnsiTheme="minorEastAsia" w:hint="eastAsia"/>
                <w:sz w:val="18"/>
                <w:szCs w:val="18"/>
              </w:rPr>
              <w:t>事業</w:t>
            </w:r>
            <w:r>
              <w:rPr>
                <w:rFonts w:asciiTheme="minorEastAsia" w:hAnsiTheme="minorEastAsia" w:hint="eastAsia"/>
                <w:sz w:val="18"/>
                <w:szCs w:val="18"/>
              </w:rPr>
              <w:t>所への還付ではなく、退職した個人を指定した還付処理のこと</w:t>
            </w:r>
            <w:r w:rsidRPr="003D1D97">
              <w:rPr>
                <w:rFonts w:asciiTheme="minorEastAsia" w:hAnsiTheme="minorEastAsia" w:hint="eastAsia"/>
                <w:sz w:val="18"/>
                <w:szCs w:val="18"/>
              </w:rPr>
              <w:t>。</w:t>
            </w:r>
          </w:p>
          <w:p w:rsidR="00152C33" w:rsidRPr="00373370" w:rsidRDefault="003D1D97" w:rsidP="003D1D97">
            <w:pPr>
              <w:spacing w:line="320" w:lineRule="exact"/>
              <w:rPr>
                <w:rFonts w:asciiTheme="minorEastAsia" w:hAnsiTheme="minorEastAsia"/>
                <w:sz w:val="18"/>
                <w:szCs w:val="18"/>
              </w:rPr>
            </w:pPr>
            <w:r>
              <w:rPr>
                <w:rFonts w:asciiTheme="minorEastAsia" w:hAnsiTheme="minorEastAsia" w:hint="eastAsia"/>
                <w:sz w:val="18"/>
                <w:szCs w:val="18"/>
              </w:rPr>
              <w:t>そのため、普徴へ充当してからの還付とは異なる</w:t>
            </w:r>
            <w:r w:rsidRPr="003D1D97">
              <w:rPr>
                <w:rFonts w:asciiTheme="minorEastAsia" w:hAnsiTheme="minorEastAsia" w:hint="eastAsia"/>
                <w:sz w:val="18"/>
                <w:szCs w:val="18"/>
              </w:rPr>
              <w:t>。（</w:t>
            </w:r>
            <w:r>
              <w:rPr>
                <w:rFonts w:asciiTheme="minorEastAsia" w:hAnsiTheme="minorEastAsia" w:hint="eastAsia"/>
                <w:sz w:val="18"/>
                <w:szCs w:val="18"/>
              </w:rPr>
              <w:t>現状は専用の科目で管理している</w:t>
            </w:r>
            <w:r w:rsidRPr="003D1D97">
              <w:rPr>
                <w:rFonts w:asciiTheme="minorEastAsia" w:hAnsiTheme="minorEastAsia" w:hint="eastAsia"/>
                <w:sz w:val="18"/>
                <w:szCs w:val="18"/>
              </w:rPr>
              <w:t>。）</w:t>
            </w:r>
          </w:p>
        </w:tc>
      </w:tr>
      <w:tr w:rsidR="00152C33" w:rsidRPr="00FA2EF9" w:rsidTr="00F67DA2">
        <w:trPr>
          <w:trHeight w:val="1118"/>
        </w:trPr>
        <w:tc>
          <w:tcPr>
            <w:tcW w:w="534" w:type="dxa"/>
            <w:vAlign w:val="center"/>
          </w:tcPr>
          <w:p w:rsidR="00152C33" w:rsidRPr="000A69EB" w:rsidRDefault="006143D9" w:rsidP="00F67DA2">
            <w:pPr>
              <w:spacing w:line="280" w:lineRule="exact"/>
              <w:jc w:val="center"/>
              <w:rPr>
                <w:rFonts w:asciiTheme="minorEastAsia" w:hAnsiTheme="minorEastAsia"/>
              </w:rPr>
            </w:pPr>
            <w:r>
              <w:rPr>
                <w:rFonts w:asciiTheme="minorEastAsia" w:hAnsiTheme="minorEastAsia" w:hint="eastAsia"/>
              </w:rPr>
              <w:t>51</w:t>
            </w:r>
          </w:p>
        </w:tc>
        <w:tc>
          <w:tcPr>
            <w:tcW w:w="6054" w:type="dxa"/>
          </w:tcPr>
          <w:p w:rsidR="00152C33" w:rsidRPr="00152C33" w:rsidRDefault="00152C33" w:rsidP="00E872A8">
            <w:pPr>
              <w:spacing w:line="320" w:lineRule="exact"/>
              <w:rPr>
                <w:rFonts w:asciiTheme="minorEastAsia" w:hAnsiTheme="minorEastAsia"/>
                <w:sz w:val="18"/>
                <w:szCs w:val="18"/>
              </w:rPr>
            </w:pPr>
            <w:r w:rsidRPr="00152C33">
              <w:rPr>
                <w:rFonts w:asciiTheme="minorEastAsia" w:hAnsiTheme="minorEastAsia" w:hint="eastAsia"/>
                <w:sz w:val="18"/>
                <w:szCs w:val="18"/>
              </w:rPr>
              <w:t>「別紙２業務別機能要件書」１４収納消込</w:t>
            </w:r>
          </w:p>
          <w:p w:rsidR="00152C33" w:rsidRPr="00152C33" w:rsidRDefault="00152C33" w:rsidP="00E872A8">
            <w:pPr>
              <w:spacing w:line="320" w:lineRule="exact"/>
              <w:rPr>
                <w:rFonts w:asciiTheme="minorEastAsia" w:hAnsiTheme="minorEastAsia"/>
                <w:sz w:val="18"/>
                <w:szCs w:val="18"/>
              </w:rPr>
            </w:pPr>
            <w:r w:rsidRPr="00152C33">
              <w:rPr>
                <w:rFonts w:asciiTheme="minorEastAsia" w:hAnsiTheme="minorEastAsia" w:hint="eastAsia"/>
                <w:sz w:val="18"/>
                <w:szCs w:val="18"/>
              </w:rPr>
              <w:t>「一括処理１４．納付書及び郵便払込票の一括出力において、封入封緘機読み取り用のOMRコードを出力できること。」とあります。</w:t>
            </w:r>
          </w:p>
          <w:p w:rsidR="00152C33" w:rsidRPr="00152C33" w:rsidRDefault="00152C33" w:rsidP="00E872A8">
            <w:pPr>
              <w:spacing w:line="320" w:lineRule="exact"/>
              <w:rPr>
                <w:rFonts w:asciiTheme="minorEastAsia" w:hAnsiTheme="minorEastAsia"/>
                <w:sz w:val="18"/>
                <w:szCs w:val="18"/>
              </w:rPr>
            </w:pPr>
            <w:r w:rsidRPr="00152C33">
              <w:rPr>
                <w:rFonts w:asciiTheme="minorEastAsia" w:hAnsiTheme="minorEastAsia" w:hint="eastAsia"/>
                <w:sz w:val="18"/>
                <w:szCs w:val="18"/>
              </w:rPr>
              <w:t>OMRコードとは「住所バーコード」のことでしょうか？</w:t>
            </w:r>
          </w:p>
        </w:tc>
        <w:tc>
          <w:tcPr>
            <w:tcW w:w="3266" w:type="dxa"/>
          </w:tcPr>
          <w:p w:rsidR="00152C33" w:rsidRPr="00373370" w:rsidRDefault="002B7ED3" w:rsidP="00373370">
            <w:pPr>
              <w:spacing w:line="320" w:lineRule="exact"/>
              <w:rPr>
                <w:rFonts w:asciiTheme="minorEastAsia" w:hAnsiTheme="minorEastAsia"/>
                <w:sz w:val="18"/>
                <w:szCs w:val="18"/>
              </w:rPr>
            </w:pPr>
            <w:r>
              <w:rPr>
                <w:rFonts w:asciiTheme="minorEastAsia" w:hAnsiTheme="minorEastAsia" w:hint="eastAsia"/>
                <w:sz w:val="18"/>
                <w:szCs w:val="18"/>
              </w:rPr>
              <w:t>お見込みのとお</w:t>
            </w:r>
            <w:r w:rsidR="003122AD" w:rsidRPr="00373370">
              <w:rPr>
                <w:rFonts w:asciiTheme="minorEastAsia" w:hAnsiTheme="minorEastAsia" w:hint="eastAsia"/>
                <w:sz w:val="18"/>
                <w:szCs w:val="18"/>
              </w:rPr>
              <w:t>り。</w:t>
            </w:r>
          </w:p>
        </w:tc>
      </w:tr>
      <w:tr w:rsidR="00152C33" w:rsidRPr="00FA2EF9" w:rsidTr="00F67DA2">
        <w:trPr>
          <w:trHeight w:val="1118"/>
        </w:trPr>
        <w:tc>
          <w:tcPr>
            <w:tcW w:w="534" w:type="dxa"/>
            <w:vAlign w:val="center"/>
          </w:tcPr>
          <w:p w:rsidR="00152C33" w:rsidRPr="000A69EB" w:rsidRDefault="006143D9" w:rsidP="00F67DA2">
            <w:pPr>
              <w:spacing w:line="280" w:lineRule="exact"/>
              <w:jc w:val="center"/>
              <w:rPr>
                <w:rFonts w:asciiTheme="minorEastAsia" w:hAnsiTheme="minorEastAsia"/>
              </w:rPr>
            </w:pPr>
            <w:r>
              <w:rPr>
                <w:rFonts w:asciiTheme="minorEastAsia" w:hAnsiTheme="minorEastAsia" w:hint="eastAsia"/>
              </w:rPr>
              <w:lastRenderedPageBreak/>
              <w:t>52</w:t>
            </w:r>
          </w:p>
        </w:tc>
        <w:tc>
          <w:tcPr>
            <w:tcW w:w="6054" w:type="dxa"/>
          </w:tcPr>
          <w:p w:rsidR="00152C33" w:rsidRPr="00152C33" w:rsidRDefault="00152C33" w:rsidP="00E872A8">
            <w:pPr>
              <w:spacing w:line="320" w:lineRule="exact"/>
              <w:rPr>
                <w:rFonts w:asciiTheme="minorEastAsia" w:hAnsiTheme="minorEastAsia"/>
                <w:sz w:val="18"/>
                <w:szCs w:val="18"/>
              </w:rPr>
            </w:pPr>
            <w:r w:rsidRPr="00152C33">
              <w:rPr>
                <w:rFonts w:asciiTheme="minorEastAsia" w:hAnsiTheme="minorEastAsia" w:hint="eastAsia"/>
                <w:sz w:val="18"/>
                <w:szCs w:val="18"/>
              </w:rPr>
              <w:t>「別紙２業務別機能要件書」００システム共通</w:t>
            </w:r>
          </w:p>
          <w:p w:rsidR="00152C33" w:rsidRPr="00152C33" w:rsidRDefault="00152C33" w:rsidP="00E872A8">
            <w:pPr>
              <w:spacing w:line="320" w:lineRule="exact"/>
              <w:rPr>
                <w:rFonts w:asciiTheme="minorEastAsia" w:hAnsiTheme="minorEastAsia"/>
                <w:sz w:val="18"/>
                <w:szCs w:val="18"/>
              </w:rPr>
            </w:pPr>
            <w:r w:rsidRPr="00152C33">
              <w:rPr>
                <w:rFonts w:asciiTheme="minorEastAsia" w:hAnsiTheme="minorEastAsia" w:hint="eastAsia"/>
                <w:sz w:val="18"/>
                <w:szCs w:val="18"/>
              </w:rPr>
              <w:t>「（バッチ管理）３２．一覧表作成処理や業務計算処理など，必要な場合、電算職員によるバッチ処理の新規開発（カスタマイズ）が可能なこと。」とあります。</w:t>
            </w:r>
          </w:p>
          <w:p w:rsidR="00152C33" w:rsidRPr="00152C33" w:rsidRDefault="00152C33" w:rsidP="00E872A8">
            <w:pPr>
              <w:spacing w:line="320" w:lineRule="exact"/>
              <w:rPr>
                <w:rFonts w:asciiTheme="minorEastAsia" w:hAnsiTheme="minorEastAsia"/>
                <w:sz w:val="18"/>
                <w:szCs w:val="18"/>
              </w:rPr>
            </w:pPr>
          </w:p>
          <w:p w:rsidR="00152C33" w:rsidRPr="00152C33" w:rsidRDefault="00152C33" w:rsidP="00E872A8">
            <w:pPr>
              <w:spacing w:line="320" w:lineRule="exact"/>
              <w:rPr>
                <w:rFonts w:asciiTheme="minorEastAsia" w:hAnsiTheme="minorEastAsia"/>
                <w:sz w:val="18"/>
                <w:szCs w:val="18"/>
              </w:rPr>
            </w:pPr>
            <w:r w:rsidRPr="00152C33">
              <w:rPr>
                <w:rFonts w:asciiTheme="minorEastAsia" w:hAnsiTheme="minorEastAsia" w:hint="eastAsia"/>
                <w:sz w:val="18"/>
                <w:szCs w:val="18"/>
              </w:rPr>
              <w:t>バッチ処理の新規開発（カストマイズ）とは、ソース修正にて職員様が改良することでしょうか？それともパラメータ設定による帳票の変更ができるようなことやExcelひな形を変更するようなことを想定しているのでしょうか？</w:t>
            </w:r>
          </w:p>
        </w:tc>
        <w:tc>
          <w:tcPr>
            <w:tcW w:w="3266" w:type="dxa"/>
          </w:tcPr>
          <w:p w:rsidR="00B049C7" w:rsidRPr="00373370" w:rsidRDefault="003D1D97" w:rsidP="003D1D97">
            <w:pPr>
              <w:spacing w:line="320" w:lineRule="exact"/>
              <w:rPr>
                <w:rFonts w:asciiTheme="minorEastAsia" w:hAnsiTheme="minorEastAsia"/>
                <w:sz w:val="18"/>
                <w:szCs w:val="18"/>
              </w:rPr>
            </w:pPr>
            <w:r w:rsidRPr="003D1D97">
              <w:rPr>
                <w:rFonts w:asciiTheme="minorEastAsia" w:hAnsiTheme="minorEastAsia" w:hint="eastAsia"/>
                <w:sz w:val="18"/>
                <w:szCs w:val="18"/>
              </w:rPr>
              <w:t>広義の新規開発とは異なり、</w:t>
            </w:r>
            <w:r>
              <w:rPr>
                <w:rFonts w:asciiTheme="minorEastAsia" w:hAnsiTheme="minorEastAsia" w:hint="eastAsia"/>
                <w:sz w:val="18"/>
                <w:szCs w:val="18"/>
              </w:rPr>
              <w:t>職員が</w:t>
            </w:r>
            <w:r w:rsidRPr="003D1D97">
              <w:rPr>
                <w:rFonts w:asciiTheme="minorEastAsia" w:hAnsiTheme="minorEastAsia" w:hint="eastAsia"/>
                <w:sz w:val="18"/>
                <w:szCs w:val="18"/>
              </w:rPr>
              <w:t>画面指示にてバッチ処理を追加・修正することができる程度を想定している。（パラメータ設定を含む）</w:t>
            </w:r>
          </w:p>
        </w:tc>
      </w:tr>
      <w:tr w:rsidR="00152C33" w:rsidRPr="00FA2EF9" w:rsidTr="00F67DA2">
        <w:trPr>
          <w:trHeight w:val="1118"/>
        </w:trPr>
        <w:tc>
          <w:tcPr>
            <w:tcW w:w="534" w:type="dxa"/>
            <w:vAlign w:val="center"/>
          </w:tcPr>
          <w:p w:rsidR="00152C33" w:rsidRPr="000A69EB" w:rsidRDefault="006143D9" w:rsidP="00F67DA2">
            <w:pPr>
              <w:spacing w:line="280" w:lineRule="exact"/>
              <w:jc w:val="center"/>
              <w:rPr>
                <w:rFonts w:asciiTheme="minorEastAsia" w:hAnsiTheme="minorEastAsia"/>
              </w:rPr>
            </w:pPr>
            <w:r>
              <w:rPr>
                <w:rFonts w:asciiTheme="minorEastAsia" w:hAnsiTheme="minorEastAsia" w:hint="eastAsia"/>
              </w:rPr>
              <w:t>53</w:t>
            </w:r>
          </w:p>
        </w:tc>
        <w:tc>
          <w:tcPr>
            <w:tcW w:w="6054" w:type="dxa"/>
          </w:tcPr>
          <w:p w:rsidR="00152C33" w:rsidRPr="00152C33" w:rsidRDefault="00152C33" w:rsidP="00E872A8">
            <w:pPr>
              <w:spacing w:line="320" w:lineRule="exact"/>
              <w:rPr>
                <w:rFonts w:asciiTheme="minorEastAsia" w:hAnsiTheme="minorEastAsia"/>
                <w:sz w:val="18"/>
                <w:szCs w:val="18"/>
              </w:rPr>
            </w:pPr>
            <w:r w:rsidRPr="00152C33">
              <w:rPr>
                <w:rFonts w:asciiTheme="minorEastAsia" w:hAnsiTheme="minorEastAsia" w:hint="eastAsia"/>
                <w:sz w:val="18"/>
                <w:szCs w:val="18"/>
              </w:rPr>
              <w:t>「別紙２業務別機能要件書」００システム共通</w:t>
            </w:r>
          </w:p>
          <w:p w:rsidR="00152C33" w:rsidRPr="00152C33" w:rsidRDefault="00152C33" w:rsidP="00E872A8">
            <w:pPr>
              <w:spacing w:line="320" w:lineRule="exact"/>
              <w:rPr>
                <w:rFonts w:asciiTheme="minorEastAsia" w:hAnsiTheme="minorEastAsia"/>
                <w:sz w:val="18"/>
                <w:szCs w:val="18"/>
              </w:rPr>
            </w:pPr>
            <w:r w:rsidRPr="00152C33">
              <w:rPr>
                <w:rFonts w:asciiTheme="minorEastAsia" w:hAnsiTheme="minorEastAsia" w:hint="eastAsia"/>
                <w:sz w:val="18"/>
                <w:szCs w:val="18"/>
              </w:rPr>
              <w:t>「（バッチ管理）３６、３７、３９、４０、４１</w:t>
            </w:r>
          </w:p>
          <w:p w:rsidR="00152C33" w:rsidRPr="00152C33" w:rsidRDefault="00152C33" w:rsidP="00E872A8">
            <w:pPr>
              <w:spacing w:line="320" w:lineRule="exact"/>
              <w:rPr>
                <w:rFonts w:asciiTheme="minorEastAsia" w:hAnsiTheme="minorEastAsia"/>
                <w:sz w:val="18"/>
                <w:szCs w:val="18"/>
              </w:rPr>
            </w:pPr>
          </w:p>
          <w:p w:rsidR="00152C33" w:rsidRPr="00152C33" w:rsidRDefault="00152C33" w:rsidP="00E872A8">
            <w:pPr>
              <w:spacing w:line="320" w:lineRule="exact"/>
              <w:rPr>
                <w:rFonts w:asciiTheme="minorEastAsia" w:hAnsiTheme="minorEastAsia"/>
                <w:sz w:val="18"/>
                <w:szCs w:val="18"/>
              </w:rPr>
            </w:pPr>
            <w:r w:rsidRPr="00152C33">
              <w:rPr>
                <w:rFonts w:asciiTheme="minorEastAsia" w:hAnsiTheme="minorEastAsia" w:hint="eastAsia"/>
                <w:sz w:val="18"/>
                <w:szCs w:val="18"/>
              </w:rPr>
              <w:t>弊社システムは都度、業務日付に依存することなくバッチ処理が起動するようになっておりますが、業務日付を変える意図はどのようなことを想定しておりますか？</w:t>
            </w:r>
          </w:p>
        </w:tc>
        <w:tc>
          <w:tcPr>
            <w:tcW w:w="3266" w:type="dxa"/>
          </w:tcPr>
          <w:p w:rsidR="001639E3" w:rsidRPr="001639E3" w:rsidRDefault="001639E3" w:rsidP="001639E3">
            <w:pPr>
              <w:spacing w:line="320" w:lineRule="exact"/>
              <w:rPr>
                <w:rFonts w:asciiTheme="minorEastAsia" w:hAnsiTheme="minorEastAsia"/>
                <w:sz w:val="18"/>
                <w:szCs w:val="18"/>
              </w:rPr>
            </w:pPr>
            <w:r>
              <w:rPr>
                <w:rFonts w:asciiTheme="minorEastAsia" w:hAnsiTheme="minorEastAsia" w:hint="eastAsia"/>
                <w:sz w:val="18"/>
                <w:szCs w:val="18"/>
              </w:rPr>
              <w:t>再実行等</w:t>
            </w:r>
            <w:r w:rsidR="00CA2C6E">
              <w:rPr>
                <w:rFonts w:asciiTheme="minorEastAsia" w:hAnsiTheme="minorEastAsia" w:hint="eastAsia"/>
                <w:sz w:val="18"/>
                <w:szCs w:val="18"/>
              </w:rPr>
              <w:t>を目的とする</w:t>
            </w:r>
            <w:r w:rsidRPr="001639E3">
              <w:rPr>
                <w:rFonts w:asciiTheme="minorEastAsia" w:hAnsiTheme="minorEastAsia" w:hint="eastAsia"/>
                <w:sz w:val="18"/>
                <w:szCs w:val="18"/>
              </w:rPr>
              <w:t>。</w:t>
            </w:r>
          </w:p>
          <w:p w:rsidR="001639E3" w:rsidRPr="001639E3" w:rsidRDefault="001639E3" w:rsidP="001639E3">
            <w:pPr>
              <w:spacing w:line="320" w:lineRule="exact"/>
              <w:rPr>
                <w:rFonts w:asciiTheme="minorEastAsia" w:hAnsiTheme="minorEastAsia"/>
                <w:sz w:val="18"/>
                <w:szCs w:val="18"/>
              </w:rPr>
            </w:pPr>
            <w:r>
              <w:rPr>
                <w:rFonts w:asciiTheme="minorEastAsia" w:hAnsiTheme="minorEastAsia" w:hint="eastAsia"/>
                <w:sz w:val="18"/>
                <w:szCs w:val="18"/>
              </w:rPr>
              <w:t>ＯＳ</w:t>
            </w:r>
            <w:r w:rsidRPr="001639E3">
              <w:rPr>
                <w:rFonts w:asciiTheme="minorEastAsia" w:hAnsiTheme="minorEastAsia" w:hint="eastAsia"/>
                <w:sz w:val="18"/>
                <w:szCs w:val="18"/>
              </w:rPr>
              <w:t>の日付に依存することなく、システム内の日付のみを変更することで過去の処</w:t>
            </w:r>
            <w:r>
              <w:rPr>
                <w:rFonts w:asciiTheme="minorEastAsia" w:hAnsiTheme="minorEastAsia" w:hint="eastAsia"/>
                <w:sz w:val="18"/>
                <w:szCs w:val="18"/>
              </w:rPr>
              <w:t>理や未来の処理を実行できることを想定する。</w:t>
            </w:r>
          </w:p>
          <w:p w:rsidR="00152C33" w:rsidRPr="00373370" w:rsidRDefault="00CA2C6E" w:rsidP="001639E3">
            <w:pPr>
              <w:spacing w:line="320" w:lineRule="exact"/>
              <w:rPr>
                <w:rFonts w:asciiTheme="minorEastAsia" w:hAnsiTheme="minorEastAsia"/>
                <w:sz w:val="18"/>
                <w:szCs w:val="18"/>
              </w:rPr>
            </w:pPr>
            <w:r>
              <w:rPr>
                <w:rFonts w:asciiTheme="minorEastAsia" w:hAnsiTheme="minorEastAsia" w:hint="eastAsia"/>
                <w:sz w:val="18"/>
                <w:szCs w:val="18"/>
              </w:rPr>
              <w:t>別の機能で代替可能</w:t>
            </w:r>
            <w:r w:rsidR="001639E3" w:rsidRPr="001639E3">
              <w:rPr>
                <w:rFonts w:asciiTheme="minorEastAsia" w:hAnsiTheme="minorEastAsia" w:hint="eastAsia"/>
                <w:sz w:val="18"/>
                <w:szCs w:val="18"/>
              </w:rPr>
              <w:t>であれば、機能要件書にその旨を記載すること。</w:t>
            </w:r>
          </w:p>
        </w:tc>
      </w:tr>
    </w:tbl>
    <w:p w:rsidR="002D0517" w:rsidRPr="009E0115" w:rsidRDefault="002D0517">
      <w:pPr>
        <w:rPr>
          <w:sz w:val="22"/>
        </w:rPr>
      </w:pPr>
    </w:p>
    <w:sectPr w:rsidR="002D0517" w:rsidRPr="009E0115" w:rsidSect="001D0547">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F3E" w:rsidRDefault="00D60F3E" w:rsidP="00DA5A51">
      <w:r>
        <w:separator/>
      </w:r>
    </w:p>
  </w:endnote>
  <w:endnote w:type="continuationSeparator" w:id="0">
    <w:p w:rsidR="00D60F3E" w:rsidRDefault="00D60F3E" w:rsidP="00DA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F3E" w:rsidRDefault="00D60F3E" w:rsidP="00DA5A51">
      <w:r>
        <w:separator/>
      </w:r>
    </w:p>
  </w:footnote>
  <w:footnote w:type="continuationSeparator" w:id="0">
    <w:p w:rsidR="00D60F3E" w:rsidRDefault="00D60F3E" w:rsidP="00DA5A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DEE"/>
    <w:rsid w:val="0000374E"/>
    <w:rsid w:val="00004143"/>
    <w:rsid w:val="00005713"/>
    <w:rsid w:val="00005D16"/>
    <w:rsid w:val="000073C1"/>
    <w:rsid w:val="000076B0"/>
    <w:rsid w:val="00011EA3"/>
    <w:rsid w:val="00012775"/>
    <w:rsid w:val="00013767"/>
    <w:rsid w:val="00013AD8"/>
    <w:rsid w:val="000154D7"/>
    <w:rsid w:val="00015557"/>
    <w:rsid w:val="000172D0"/>
    <w:rsid w:val="00017749"/>
    <w:rsid w:val="00020A09"/>
    <w:rsid w:val="00020D78"/>
    <w:rsid w:val="00021885"/>
    <w:rsid w:val="00021F26"/>
    <w:rsid w:val="0002273B"/>
    <w:rsid w:val="000239AF"/>
    <w:rsid w:val="00023B4C"/>
    <w:rsid w:val="0002432E"/>
    <w:rsid w:val="000276C2"/>
    <w:rsid w:val="00030AC0"/>
    <w:rsid w:val="00031A2E"/>
    <w:rsid w:val="00032461"/>
    <w:rsid w:val="00032B4A"/>
    <w:rsid w:val="000419A7"/>
    <w:rsid w:val="0004200A"/>
    <w:rsid w:val="000431B3"/>
    <w:rsid w:val="00044A79"/>
    <w:rsid w:val="0004547F"/>
    <w:rsid w:val="0004731E"/>
    <w:rsid w:val="00047408"/>
    <w:rsid w:val="0004752D"/>
    <w:rsid w:val="000501C6"/>
    <w:rsid w:val="0005020B"/>
    <w:rsid w:val="0005255F"/>
    <w:rsid w:val="0005371C"/>
    <w:rsid w:val="000543FD"/>
    <w:rsid w:val="00057597"/>
    <w:rsid w:val="00057A5E"/>
    <w:rsid w:val="00057AAC"/>
    <w:rsid w:val="00060CCB"/>
    <w:rsid w:val="00062C61"/>
    <w:rsid w:val="000633F2"/>
    <w:rsid w:val="0006355A"/>
    <w:rsid w:val="00065F7A"/>
    <w:rsid w:val="000675BF"/>
    <w:rsid w:val="0007020C"/>
    <w:rsid w:val="000724B4"/>
    <w:rsid w:val="00073D8E"/>
    <w:rsid w:val="000747A3"/>
    <w:rsid w:val="00075A5F"/>
    <w:rsid w:val="000800B8"/>
    <w:rsid w:val="00080B5C"/>
    <w:rsid w:val="000813FE"/>
    <w:rsid w:val="00082741"/>
    <w:rsid w:val="00082764"/>
    <w:rsid w:val="00082820"/>
    <w:rsid w:val="0008385B"/>
    <w:rsid w:val="00084F56"/>
    <w:rsid w:val="00087101"/>
    <w:rsid w:val="00087304"/>
    <w:rsid w:val="00090144"/>
    <w:rsid w:val="00091785"/>
    <w:rsid w:val="0009262B"/>
    <w:rsid w:val="00094156"/>
    <w:rsid w:val="000A4541"/>
    <w:rsid w:val="000A69EB"/>
    <w:rsid w:val="000A6DEB"/>
    <w:rsid w:val="000B0FEC"/>
    <w:rsid w:val="000B11AA"/>
    <w:rsid w:val="000B3492"/>
    <w:rsid w:val="000B3661"/>
    <w:rsid w:val="000B38C9"/>
    <w:rsid w:val="000B792F"/>
    <w:rsid w:val="000C0562"/>
    <w:rsid w:val="000C0CF8"/>
    <w:rsid w:val="000C0D21"/>
    <w:rsid w:val="000C0D8F"/>
    <w:rsid w:val="000C1D87"/>
    <w:rsid w:val="000C2E79"/>
    <w:rsid w:val="000C4392"/>
    <w:rsid w:val="000C461C"/>
    <w:rsid w:val="000C4998"/>
    <w:rsid w:val="000C49C9"/>
    <w:rsid w:val="000C6A73"/>
    <w:rsid w:val="000D0C00"/>
    <w:rsid w:val="000D3EB5"/>
    <w:rsid w:val="000D63EE"/>
    <w:rsid w:val="000E135A"/>
    <w:rsid w:val="000F03F5"/>
    <w:rsid w:val="000F0E24"/>
    <w:rsid w:val="000F1458"/>
    <w:rsid w:val="000F30D5"/>
    <w:rsid w:val="000F3A79"/>
    <w:rsid w:val="000F64BB"/>
    <w:rsid w:val="000F733F"/>
    <w:rsid w:val="001029B3"/>
    <w:rsid w:val="00103BA0"/>
    <w:rsid w:val="00103F7A"/>
    <w:rsid w:val="00104452"/>
    <w:rsid w:val="001217AA"/>
    <w:rsid w:val="00121BE3"/>
    <w:rsid w:val="00132938"/>
    <w:rsid w:val="00133F7F"/>
    <w:rsid w:val="00136475"/>
    <w:rsid w:val="00137DEE"/>
    <w:rsid w:val="001408EC"/>
    <w:rsid w:val="00141733"/>
    <w:rsid w:val="00142700"/>
    <w:rsid w:val="001460EE"/>
    <w:rsid w:val="0014635B"/>
    <w:rsid w:val="0015219F"/>
    <w:rsid w:val="00152C33"/>
    <w:rsid w:val="00152EF5"/>
    <w:rsid w:val="00153278"/>
    <w:rsid w:val="00154B3F"/>
    <w:rsid w:val="00154DE3"/>
    <w:rsid w:val="00156551"/>
    <w:rsid w:val="00161DFA"/>
    <w:rsid w:val="00163283"/>
    <w:rsid w:val="001639E3"/>
    <w:rsid w:val="00165878"/>
    <w:rsid w:val="00165C86"/>
    <w:rsid w:val="00166AFD"/>
    <w:rsid w:val="0017083D"/>
    <w:rsid w:val="001738AD"/>
    <w:rsid w:val="001742DA"/>
    <w:rsid w:val="001774DF"/>
    <w:rsid w:val="00182089"/>
    <w:rsid w:val="001821F4"/>
    <w:rsid w:val="001843E4"/>
    <w:rsid w:val="00185790"/>
    <w:rsid w:val="00191CDF"/>
    <w:rsid w:val="00196126"/>
    <w:rsid w:val="001A2421"/>
    <w:rsid w:val="001A2A49"/>
    <w:rsid w:val="001A36F7"/>
    <w:rsid w:val="001A3F2C"/>
    <w:rsid w:val="001A5218"/>
    <w:rsid w:val="001B040F"/>
    <w:rsid w:val="001B79FA"/>
    <w:rsid w:val="001C0587"/>
    <w:rsid w:val="001C5908"/>
    <w:rsid w:val="001C5FC9"/>
    <w:rsid w:val="001D0547"/>
    <w:rsid w:val="001D0618"/>
    <w:rsid w:val="001D2E33"/>
    <w:rsid w:val="001D3421"/>
    <w:rsid w:val="001D377B"/>
    <w:rsid w:val="001D5DDA"/>
    <w:rsid w:val="001E092D"/>
    <w:rsid w:val="001E0DA4"/>
    <w:rsid w:val="001E0F40"/>
    <w:rsid w:val="001E1FAF"/>
    <w:rsid w:val="001E208B"/>
    <w:rsid w:val="001E591E"/>
    <w:rsid w:val="001E7C41"/>
    <w:rsid w:val="001F0F15"/>
    <w:rsid w:val="001F4E59"/>
    <w:rsid w:val="001F4EFA"/>
    <w:rsid w:val="001F5C79"/>
    <w:rsid w:val="001F6144"/>
    <w:rsid w:val="001F6C78"/>
    <w:rsid w:val="00200049"/>
    <w:rsid w:val="0020007E"/>
    <w:rsid w:val="00201216"/>
    <w:rsid w:val="00201E25"/>
    <w:rsid w:val="00203283"/>
    <w:rsid w:val="0020410F"/>
    <w:rsid w:val="0020544D"/>
    <w:rsid w:val="00207AEE"/>
    <w:rsid w:val="002111DD"/>
    <w:rsid w:val="00220398"/>
    <w:rsid w:val="002206AB"/>
    <w:rsid w:val="0022521D"/>
    <w:rsid w:val="00226774"/>
    <w:rsid w:val="002271B7"/>
    <w:rsid w:val="00231FFE"/>
    <w:rsid w:val="00233FA4"/>
    <w:rsid w:val="00234DDD"/>
    <w:rsid w:val="002368ED"/>
    <w:rsid w:val="002410E6"/>
    <w:rsid w:val="0024270F"/>
    <w:rsid w:val="00243C81"/>
    <w:rsid w:val="00244070"/>
    <w:rsid w:val="002455EC"/>
    <w:rsid w:val="00247612"/>
    <w:rsid w:val="002504ED"/>
    <w:rsid w:val="00250D37"/>
    <w:rsid w:val="00251E36"/>
    <w:rsid w:val="002526B1"/>
    <w:rsid w:val="0025298B"/>
    <w:rsid w:val="0025493D"/>
    <w:rsid w:val="00254BB2"/>
    <w:rsid w:val="00255A9A"/>
    <w:rsid w:val="00256AA4"/>
    <w:rsid w:val="00256C37"/>
    <w:rsid w:val="002578C8"/>
    <w:rsid w:val="002602F4"/>
    <w:rsid w:val="00260376"/>
    <w:rsid w:val="0026099C"/>
    <w:rsid w:val="00260A1E"/>
    <w:rsid w:val="0026297F"/>
    <w:rsid w:val="00264B7E"/>
    <w:rsid w:val="00266990"/>
    <w:rsid w:val="00266DDD"/>
    <w:rsid w:val="0026722B"/>
    <w:rsid w:val="00267DAB"/>
    <w:rsid w:val="00270839"/>
    <w:rsid w:val="00273A76"/>
    <w:rsid w:val="00274E0B"/>
    <w:rsid w:val="0028186C"/>
    <w:rsid w:val="00281B91"/>
    <w:rsid w:val="002821F5"/>
    <w:rsid w:val="00283C1E"/>
    <w:rsid w:val="00285FF0"/>
    <w:rsid w:val="00287A20"/>
    <w:rsid w:val="00287DC3"/>
    <w:rsid w:val="00291DE9"/>
    <w:rsid w:val="00293548"/>
    <w:rsid w:val="002A1704"/>
    <w:rsid w:val="002A18C5"/>
    <w:rsid w:val="002A2EC9"/>
    <w:rsid w:val="002A43BC"/>
    <w:rsid w:val="002A4C80"/>
    <w:rsid w:val="002A6499"/>
    <w:rsid w:val="002B0693"/>
    <w:rsid w:val="002B0AFF"/>
    <w:rsid w:val="002B10F4"/>
    <w:rsid w:val="002B3C0F"/>
    <w:rsid w:val="002B3CCF"/>
    <w:rsid w:val="002B3D0E"/>
    <w:rsid w:val="002B41A7"/>
    <w:rsid w:val="002B7ED3"/>
    <w:rsid w:val="002C01FB"/>
    <w:rsid w:val="002C076A"/>
    <w:rsid w:val="002C083F"/>
    <w:rsid w:val="002C4B27"/>
    <w:rsid w:val="002C67F4"/>
    <w:rsid w:val="002D0517"/>
    <w:rsid w:val="002D4BD8"/>
    <w:rsid w:val="002D55CC"/>
    <w:rsid w:val="002D6E59"/>
    <w:rsid w:val="002D7A01"/>
    <w:rsid w:val="002D7A19"/>
    <w:rsid w:val="002D7C44"/>
    <w:rsid w:val="002E0C07"/>
    <w:rsid w:val="002F0242"/>
    <w:rsid w:val="002F333E"/>
    <w:rsid w:val="002F451A"/>
    <w:rsid w:val="002F69AE"/>
    <w:rsid w:val="00301193"/>
    <w:rsid w:val="003016F4"/>
    <w:rsid w:val="0030425F"/>
    <w:rsid w:val="003115A3"/>
    <w:rsid w:val="003118E8"/>
    <w:rsid w:val="003122AD"/>
    <w:rsid w:val="00312E9E"/>
    <w:rsid w:val="00317E51"/>
    <w:rsid w:val="00320089"/>
    <w:rsid w:val="003216C0"/>
    <w:rsid w:val="00321E07"/>
    <w:rsid w:val="00322162"/>
    <w:rsid w:val="00325930"/>
    <w:rsid w:val="00327B76"/>
    <w:rsid w:val="00331BDE"/>
    <w:rsid w:val="00332091"/>
    <w:rsid w:val="0033394D"/>
    <w:rsid w:val="00335349"/>
    <w:rsid w:val="00346A13"/>
    <w:rsid w:val="00346F58"/>
    <w:rsid w:val="00346F5A"/>
    <w:rsid w:val="00350236"/>
    <w:rsid w:val="0035142D"/>
    <w:rsid w:val="00351552"/>
    <w:rsid w:val="00353888"/>
    <w:rsid w:val="003576BE"/>
    <w:rsid w:val="0036007A"/>
    <w:rsid w:val="00363738"/>
    <w:rsid w:val="0036380B"/>
    <w:rsid w:val="0036430C"/>
    <w:rsid w:val="00366264"/>
    <w:rsid w:val="00366B4A"/>
    <w:rsid w:val="00367E3F"/>
    <w:rsid w:val="00371FDA"/>
    <w:rsid w:val="00373370"/>
    <w:rsid w:val="003734EF"/>
    <w:rsid w:val="003768CE"/>
    <w:rsid w:val="00376DB0"/>
    <w:rsid w:val="00377C87"/>
    <w:rsid w:val="00377ED3"/>
    <w:rsid w:val="00382958"/>
    <w:rsid w:val="00384DC0"/>
    <w:rsid w:val="00385AA8"/>
    <w:rsid w:val="00386E7B"/>
    <w:rsid w:val="0038726B"/>
    <w:rsid w:val="00387BE5"/>
    <w:rsid w:val="00390666"/>
    <w:rsid w:val="003910DE"/>
    <w:rsid w:val="0039261B"/>
    <w:rsid w:val="00393047"/>
    <w:rsid w:val="003947F7"/>
    <w:rsid w:val="00394BF3"/>
    <w:rsid w:val="00396C22"/>
    <w:rsid w:val="00396DE8"/>
    <w:rsid w:val="00397247"/>
    <w:rsid w:val="003A1FE5"/>
    <w:rsid w:val="003A34D4"/>
    <w:rsid w:val="003A3B07"/>
    <w:rsid w:val="003A4735"/>
    <w:rsid w:val="003B1B86"/>
    <w:rsid w:val="003B5BB2"/>
    <w:rsid w:val="003B70CD"/>
    <w:rsid w:val="003B7B5B"/>
    <w:rsid w:val="003B7D96"/>
    <w:rsid w:val="003B7DF9"/>
    <w:rsid w:val="003B7E79"/>
    <w:rsid w:val="003C002D"/>
    <w:rsid w:val="003C1121"/>
    <w:rsid w:val="003C1EA8"/>
    <w:rsid w:val="003C27EF"/>
    <w:rsid w:val="003C39CA"/>
    <w:rsid w:val="003C4C93"/>
    <w:rsid w:val="003C6D7C"/>
    <w:rsid w:val="003D06E2"/>
    <w:rsid w:val="003D1D97"/>
    <w:rsid w:val="003D30AF"/>
    <w:rsid w:val="003D46DD"/>
    <w:rsid w:val="003D7461"/>
    <w:rsid w:val="003D7F5E"/>
    <w:rsid w:val="003E02A6"/>
    <w:rsid w:val="003E1B12"/>
    <w:rsid w:val="003E25F7"/>
    <w:rsid w:val="003E26BE"/>
    <w:rsid w:val="003E30A7"/>
    <w:rsid w:val="003E52C3"/>
    <w:rsid w:val="003E670F"/>
    <w:rsid w:val="003E6B09"/>
    <w:rsid w:val="003E6D01"/>
    <w:rsid w:val="003F07AC"/>
    <w:rsid w:val="003F7B45"/>
    <w:rsid w:val="004009DF"/>
    <w:rsid w:val="00401BAC"/>
    <w:rsid w:val="004027B9"/>
    <w:rsid w:val="004032E9"/>
    <w:rsid w:val="0040376A"/>
    <w:rsid w:val="004043E3"/>
    <w:rsid w:val="00404F88"/>
    <w:rsid w:val="00410297"/>
    <w:rsid w:val="00410725"/>
    <w:rsid w:val="00410DB0"/>
    <w:rsid w:val="004135BB"/>
    <w:rsid w:val="00413FFE"/>
    <w:rsid w:val="0041495E"/>
    <w:rsid w:val="004171AF"/>
    <w:rsid w:val="004220B9"/>
    <w:rsid w:val="00427577"/>
    <w:rsid w:val="004277E6"/>
    <w:rsid w:val="0043082B"/>
    <w:rsid w:val="00430A12"/>
    <w:rsid w:val="0043276F"/>
    <w:rsid w:val="00434FB8"/>
    <w:rsid w:val="0043704E"/>
    <w:rsid w:val="00437A7E"/>
    <w:rsid w:val="00441461"/>
    <w:rsid w:val="00443EE8"/>
    <w:rsid w:val="004441B4"/>
    <w:rsid w:val="00446365"/>
    <w:rsid w:val="00446382"/>
    <w:rsid w:val="00446966"/>
    <w:rsid w:val="00446E5F"/>
    <w:rsid w:val="00447268"/>
    <w:rsid w:val="0045080E"/>
    <w:rsid w:val="004513D3"/>
    <w:rsid w:val="004519DA"/>
    <w:rsid w:val="00452137"/>
    <w:rsid w:val="00452DE2"/>
    <w:rsid w:val="004561A1"/>
    <w:rsid w:val="004572D8"/>
    <w:rsid w:val="00457EE9"/>
    <w:rsid w:val="00462F3B"/>
    <w:rsid w:val="004640F0"/>
    <w:rsid w:val="00466A9F"/>
    <w:rsid w:val="00474D15"/>
    <w:rsid w:val="00477C6F"/>
    <w:rsid w:val="00477D28"/>
    <w:rsid w:val="00477E70"/>
    <w:rsid w:val="00477E94"/>
    <w:rsid w:val="004816DF"/>
    <w:rsid w:val="00482C68"/>
    <w:rsid w:val="00483AA0"/>
    <w:rsid w:val="00483D49"/>
    <w:rsid w:val="00485691"/>
    <w:rsid w:val="00492041"/>
    <w:rsid w:val="00492725"/>
    <w:rsid w:val="004936FD"/>
    <w:rsid w:val="00494FEE"/>
    <w:rsid w:val="004A0A8F"/>
    <w:rsid w:val="004A33DF"/>
    <w:rsid w:val="004C007A"/>
    <w:rsid w:val="004C188C"/>
    <w:rsid w:val="004C5418"/>
    <w:rsid w:val="004C5C38"/>
    <w:rsid w:val="004D0393"/>
    <w:rsid w:val="004D053C"/>
    <w:rsid w:val="004D165D"/>
    <w:rsid w:val="004D1725"/>
    <w:rsid w:val="004D1D24"/>
    <w:rsid w:val="004D2BBF"/>
    <w:rsid w:val="004D52F4"/>
    <w:rsid w:val="004D52FF"/>
    <w:rsid w:val="004D5629"/>
    <w:rsid w:val="004D622C"/>
    <w:rsid w:val="004D669D"/>
    <w:rsid w:val="004E2DFD"/>
    <w:rsid w:val="004E3892"/>
    <w:rsid w:val="004E3A42"/>
    <w:rsid w:val="004E651C"/>
    <w:rsid w:val="004E73D3"/>
    <w:rsid w:val="004E76CE"/>
    <w:rsid w:val="004E7FB1"/>
    <w:rsid w:val="004F2BA7"/>
    <w:rsid w:val="004F4BB9"/>
    <w:rsid w:val="004F561E"/>
    <w:rsid w:val="004F6F32"/>
    <w:rsid w:val="004F7708"/>
    <w:rsid w:val="004F7A82"/>
    <w:rsid w:val="004F7E1C"/>
    <w:rsid w:val="00507CC6"/>
    <w:rsid w:val="005102B5"/>
    <w:rsid w:val="005122BA"/>
    <w:rsid w:val="00514ED7"/>
    <w:rsid w:val="005162FA"/>
    <w:rsid w:val="005172E7"/>
    <w:rsid w:val="0052065F"/>
    <w:rsid w:val="005239F7"/>
    <w:rsid w:val="00523CAE"/>
    <w:rsid w:val="00531037"/>
    <w:rsid w:val="00533129"/>
    <w:rsid w:val="00534F8A"/>
    <w:rsid w:val="00535FC8"/>
    <w:rsid w:val="0053605D"/>
    <w:rsid w:val="005361F6"/>
    <w:rsid w:val="0053689A"/>
    <w:rsid w:val="00537B54"/>
    <w:rsid w:val="00537E43"/>
    <w:rsid w:val="00540B44"/>
    <w:rsid w:val="00541E91"/>
    <w:rsid w:val="005473C6"/>
    <w:rsid w:val="005477A0"/>
    <w:rsid w:val="005503D8"/>
    <w:rsid w:val="0056125E"/>
    <w:rsid w:val="00567CA0"/>
    <w:rsid w:val="00570933"/>
    <w:rsid w:val="00570AE8"/>
    <w:rsid w:val="00571ABE"/>
    <w:rsid w:val="005730F1"/>
    <w:rsid w:val="00573CBA"/>
    <w:rsid w:val="00581251"/>
    <w:rsid w:val="00582F6D"/>
    <w:rsid w:val="005877AE"/>
    <w:rsid w:val="00593FD1"/>
    <w:rsid w:val="00594283"/>
    <w:rsid w:val="005949F4"/>
    <w:rsid w:val="00594EDC"/>
    <w:rsid w:val="0059581B"/>
    <w:rsid w:val="0059704B"/>
    <w:rsid w:val="005A1F77"/>
    <w:rsid w:val="005A24A9"/>
    <w:rsid w:val="005A2CCB"/>
    <w:rsid w:val="005A320F"/>
    <w:rsid w:val="005A3C66"/>
    <w:rsid w:val="005A4DB8"/>
    <w:rsid w:val="005A7116"/>
    <w:rsid w:val="005A7E01"/>
    <w:rsid w:val="005B3170"/>
    <w:rsid w:val="005B5B43"/>
    <w:rsid w:val="005C0AEB"/>
    <w:rsid w:val="005C0D26"/>
    <w:rsid w:val="005C1B31"/>
    <w:rsid w:val="005C3878"/>
    <w:rsid w:val="005C39EE"/>
    <w:rsid w:val="005C46C4"/>
    <w:rsid w:val="005D0838"/>
    <w:rsid w:val="005D2A8E"/>
    <w:rsid w:val="005D3A35"/>
    <w:rsid w:val="005D3EC8"/>
    <w:rsid w:val="005D5084"/>
    <w:rsid w:val="005D6D70"/>
    <w:rsid w:val="005D6D96"/>
    <w:rsid w:val="005E25B7"/>
    <w:rsid w:val="005E5877"/>
    <w:rsid w:val="005E61CD"/>
    <w:rsid w:val="005E7645"/>
    <w:rsid w:val="005F02C2"/>
    <w:rsid w:val="005F12D9"/>
    <w:rsid w:val="005F15C9"/>
    <w:rsid w:val="005F625B"/>
    <w:rsid w:val="00603872"/>
    <w:rsid w:val="006047B9"/>
    <w:rsid w:val="00604E55"/>
    <w:rsid w:val="006056EA"/>
    <w:rsid w:val="0061169A"/>
    <w:rsid w:val="0061335A"/>
    <w:rsid w:val="006133C4"/>
    <w:rsid w:val="006143D9"/>
    <w:rsid w:val="00614472"/>
    <w:rsid w:val="00614929"/>
    <w:rsid w:val="00614C0B"/>
    <w:rsid w:val="006153C8"/>
    <w:rsid w:val="00615F0B"/>
    <w:rsid w:val="00621F0D"/>
    <w:rsid w:val="00622425"/>
    <w:rsid w:val="00622E22"/>
    <w:rsid w:val="00623292"/>
    <w:rsid w:val="00624288"/>
    <w:rsid w:val="006248D3"/>
    <w:rsid w:val="00626BDC"/>
    <w:rsid w:val="0062780F"/>
    <w:rsid w:val="00630119"/>
    <w:rsid w:val="006305C4"/>
    <w:rsid w:val="006307A8"/>
    <w:rsid w:val="006309EE"/>
    <w:rsid w:val="00632C0A"/>
    <w:rsid w:val="006367D1"/>
    <w:rsid w:val="00636B26"/>
    <w:rsid w:val="006412B0"/>
    <w:rsid w:val="00643A66"/>
    <w:rsid w:val="00643F34"/>
    <w:rsid w:val="00644CFB"/>
    <w:rsid w:val="00651C6F"/>
    <w:rsid w:val="00651E60"/>
    <w:rsid w:val="00654EEC"/>
    <w:rsid w:val="00655771"/>
    <w:rsid w:val="0065762A"/>
    <w:rsid w:val="00657A65"/>
    <w:rsid w:val="00660992"/>
    <w:rsid w:val="00662D49"/>
    <w:rsid w:val="00664736"/>
    <w:rsid w:val="00667930"/>
    <w:rsid w:val="0067063A"/>
    <w:rsid w:val="00670A97"/>
    <w:rsid w:val="00671F60"/>
    <w:rsid w:val="006722B5"/>
    <w:rsid w:val="00674638"/>
    <w:rsid w:val="00674FCA"/>
    <w:rsid w:val="00677828"/>
    <w:rsid w:val="00677F82"/>
    <w:rsid w:val="006806CF"/>
    <w:rsid w:val="00682513"/>
    <w:rsid w:val="00684B8C"/>
    <w:rsid w:val="00693368"/>
    <w:rsid w:val="00693370"/>
    <w:rsid w:val="00693FFB"/>
    <w:rsid w:val="00695CBB"/>
    <w:rsid w:val="00696AD2"/>
    <w:rsid w:val="006971CF"/>
    <w:rsid w:val="006A0F8D"/>
    <w:rsid w:val="006A1388"/>
    <w:rsid w:val="006A1829"/>
    <w:rsid w:val="006A26BC"/>
    <w:rsid w:val="006A4963"/>
    <w:rsid w:val="006B1083"/>
    <w:rsid w:val="006C0354"/>
    <w:rsid w:val="006C0F98"/>
    <w:rsid w:val="006C2A70"/>
    <w:rsid w:val="006C2D1B"/>
    <w:rsid w:val="006C5630"/>
    <w:rsid w:val="006C5D93"/>
    <w:rsid w:val="006C6DA0"/>
    <w:rsid w:val="006D1E88"/>
    <w:rsid w:val="006D3893"/>
    <w:rsid w:val="006D4B90"/>
    <w:rsid w:val="006D565F"/>
    <w:rsid w:val="006D5A22"/>
    <w:rsid w:val="006D6982"/>
    <w:rsid w:val="006E430D"/>
    <w:rsid w:val="006E4655"/>
    <w:rsid w:val="006E6F80"/>
    <w:rsid w:val="006F35D8"/>
    <w:rsid w:val="006F6720"/>
    <w:rsid w:val="006F6A0B"/>
    <w:rsid w:val="00700785"/>
    <w:rsid w:val="0070140C"/>
    <w:rsid w:val="00701BFF"/>
    <w:rsid w:val="00702F3B"/>
    <w:rsid w:val="00710E5B"/>
    <w:rsid w:val="0071103C"/>
    <w:rsid w:val="00714DC0"/>
    <w:rsid w:val="0071612B"/>
    <w:rsid w:val="00716B71"/>
    <w:rsid w:val="007179CD"/>
    <w:rsid w:val="00717AE6"/>
    <w:rsid w:val="0072031E"/>
    <w:rsid w:val="0072296E"/>
    <w:rsid w:val="00725FC4"/>
    <w:rsid w:val="00730F38"/>
    <w:rsid w:val="007330E6"/>
    <w:rsid w:val="00734889"/>
    <w:rsid w:val="00734B8F"/>
    <w:rsid w:val="00735F9D"/>
    <w:rsid w:val="00741621"/>
    <w:rsid w:val="007431AB"/>
    <w:rsid w:val="007432DD"/>
    <w:rsid w:val="00745CE5"/>
    <w:rsid w:val="007464A8"/>
    <w:rsid w:val="00750B5E"/>
    <w:rsid w:val="00751154"/>
    <w:rsid w:val="007515B4"/>
    <w:rsid w:val="00751B8F"/>
    <w:rsid w:val="007521B5"/>
    <w:rsid w:val="00752725"/>
    <w:rsid w:val="007532BE"/>
    <w:rsid w:val="00755314"/>
    <w:rsid w:val="00755741"/>
    <w:rsid w:val="00757516"/>
    <w:rsid w:val="007609CB"/>
    <w:rsid w:val="00760DF7"/>
    <w:rsid w:val="00762395"/>
    <w:rsid w:val="00772079"/>
    <w:rsid w:val="0077304C"/>
    <w:rsid w:val="007730EA"/>
    <w:rsid w:val="007739E3"/>
    <w:rsid w:val="00774226"/>
    <w:rsid w:val="007758A7"/>
    <w:rsid w:val="007759D1"/>
    <w:rsid w:val="00782F27"/>
    <w:rsid w:val="0078395F"/>
    <w:rsid w:val="00784572"/>
    <w:rsid w:val="00784586"/>
    <w:rsid w:val="00784BFA"/>
    <w:rsid w:val="00785875"/>
    <w:rsid w:val="00786805"/>
    <w:rsid w:val="007872D8"/>
    <w:rsid w:val="00787579"/>
    <w:rsid w:val="007905A1"/>
    <w:rsid w:val="007912FC"/>
    <w:rsid w:val="0079149B"/>
    <w:rsid w:val="00791BEA"/>
    <w:rsid w:val="007926D4"/>
    <w:rsid w:val="007935E0"/>
    <w:rsid w:val="007936EA"/>
    <w:rsid w:val="00794694"/>
    <w:rsid w:val="00796807"/>
    <w:rsid w:val="00797BDD"/>
    <w:rsid w:val="007A2AED"/>
    <w:rsid w:val="007A48E9"/>
    <w:rsid w:val="007B19E7"/>
    <w:rsid w:val="007B3781"/>
    <w:rsid w:val="007B3B56"/>
    <w:rsid w:val="007B44EF"/>
    <w:rsid w:val="007B45F2"/>
    <w:rsid w:val="007B4F2E"/>
    <w:rsid w:val="007B5C8D"/>
    <w:rsid w:val="007B6065"/>
    <w:rsid w:val="007B62F9"/>
    <w:rsid w:val="007C00FA"/>
    <w:rsid w:val="007C1F96"/>
    <w:rsid w:val="007C209E"/>
    <w:rsid w:val="007C32D0"/>
    <w:rsid w:val="007C3B73"/>
    <w:rsid w:val="007C459D"/>
    <w:rsid w:val="007C520F"/>
    <w:rsid w:val="007C71A3"/>
    <w:rsid w:val="007C7B8E"/>
    <w:rsid w:val="007C7C9F"/>
    <w:rsid w:val="007C7F59"/>
    <w:rsid w:val="007D260F"/>
    <w:rsid w:val="007D3EC0"/>
    <w:rsid w:val="007D5C88"/>
    <w:rsid w:val="007D6250"/>
    <w:rsid w:val="007E2864"/>
    <w:rsid w:val="007E58B8"/>
    <w:rsid w:val="007F12F7"/>
    <w:rsid w:val="007F35D2"/>
    <w:rsid w:val="007F4A0D"/>
    <w:rsid w:val="007F4AF7"/>
    <w:rsid w:val="007F6EAB"/>
    <w:rsid w:val="00801993"/>
    <w:rsid w:val="00801C51"/>
    <w:rsid w:val="008031E8"/>
    <w:rsid w:val="00804075"/>
    <w:rsid w:val="00811730"/>
    <w:rsid w:val="0081202F"/>
    <w:rsid w:val="00813509"/>
    <w:rsid w:val="00813EEF"/>
    <w:rsid w:val="00814B33"/>
    <w:rsid w:val="008159B6"/>
    <w:rsid w:val="00816626"/>
    <w:rsid w:val="00816651"/>
    <w:rsid w:val="00816B6D"/>
    <w:rsid w:val="0082072F"/>
    <w:rsid w:val="00822628"/>
    <w:rsid w:val="00822BB5"/>
    <w:rsid w:val="00823A8E"/>
    <w:rsid w:val="008244AB"/>
    <w:rsid w:val="008246A5"/>
    <w:rsid w:val="008249AD"/>
    <w:rsid w:val="0082637B"/>
    <w:rsid w:val="00826B74"/>
    <w:rsid w:val="0082739C"/>
    <w:rsid w:val="00827763"/>
    <w:rsid w:val="0083118F"/>
    <w:rsid w:val="00831D1E"/>
    <w:rsid w:val="00832DB8"/>
    <w:rsid w:val="00833C24"/>
    <w:rsid w:val="00836CB5"/>
    <w:rsid w:val="008423F2"/>
    <w:rsid w:val="00843678"/>
    <w:rsid w:val="0084628E"/>
    <w:rsid w:val="00846780"/>
    <w:rsid w:val="008479DB"/>
    <w:rsid w:val="00850F14"/>
    <w:rsid w:val="00851038"/>
    <w:rsid w:val="00851A50"/>
    <w:rsid w:val="008535AA"/>
    <w:rsid w:val="008576E7"/>
    <w:rsid w:val="00857C80"/>
    <w:rsid w:val="008630BD"/>
    <w:rsid w:val="00864A23"/>
    <w:rsid w:val="008736E3"/>
    <w:rsid w:val="0087419D"/>
    <w:rsid w:val="00874EEA"/>
    <w:rsid w:val="00885376"/>
    <w:rsid w:val="00885489"/>
    <w:rsid w:val="00887858"/>
    <w:rsid w:val="00891BF4"/>
    <w:rsid w:val="00891E72"/>
    <w:rsid w:val="00892538"/>
    <w:rsid w:val="00893301"/>
    <w:rsid w:val="008A04A6"/>
    <w:rsid w:val="008A1FE1"/>
    <w:rsid w:val="008A3BDB"/>
    <w:rsid w:val="008A3D61"/>
    <w:rsid w:val="008A4F8D"/>
    <w:rsid w:val="008A5539"/>
    <w:rsid w:val="008A6A56"/>
    <w:rsid w:val="008A7A4E"/>
    <w:rsid w:val="008A7E2E"/>
    <w:rsid w:val="008B321E"/>
    <w:rsid w:val="008B3B7E"/>
    <w:rsid w:val="008B57BE"/>
    <w:rsid w:val="008C058E"/>
    <w:rsid w:val="008C223F"/>
    <w:rsid w:val="008C2B2B"/>
    <w:rsid w:val="008C2D93"/>
    <w:rsid w:val="008C344A"/>
    <w:rsid w:val="008C5913"/>
    <w:rsid w:val="008C5BD9"/>
    <w:rsid w:val="008C7F0E"/>
    <w:rsid w:val="008D0851"/>
    <w:rsid w:val="008D0B5A"/>
    <w:rsid w:val="008D2381"/>
    <w:rsid w:val="008D247E"/>
    <w:rsid w:val="008D29A4"/>
    <w:rsid w:val="008D6053"/>
    <w:rsid w:val="008D6C8E"/>
    <w:rsid w:val="008D6F60"/>
    <w:rsid w:val="008E0B67"/>
    <w:rsid w:val="008E2445"/>
    <w:rsid w:val="008E29AE"/>
    <w:rsid w:val="008E33A8"/>
    <w:rsid w:val="008E3447"/>
    <w:rsid w:val="008E4888"/>
    <w:rsid w:val="008E7B03"/>
    <w:rsid w:val="008E7EE9"/>
    <w:rsid w:val="008F2A60"/>
    <w:rsid w:val="008F2BB9"/>
    <w:rsid w:val="008F3CC3"/>
    <w:rsid w:val="008F4797"/>
    <w:rsid w:val="008F49BD"/>
    <w:rsid w:val="008F4E91"/>
    <w:rsid w:val="00902398"/>
    <w:rsid w:val="00906B81"/>
    <w:rsid w:val="009106D6"/>
    <w:rsid w:val="00912916"/>
    <w:rsid w:val="009137B6"/>
    <w:rsid w:val="00913913"/>
    <w:rsid w:val="00913BEB"/>
    <w:rsid w:val="00915BC5"/>
    <w:rsid w:val="0091640D"/>
    <w:rsid w:val="009222F6"/>
    <w:rsid w:val="00923860"/>
    <w:rsid w:val="00926121"/>
    <w:rsid w:val="00927467"/>
    <w:rsid w:val="00932507"/>
    <w:rsid w:val="00932C8A"/>
    <w:rsid w:val="009362AB"/>
    <w:rsid w:val="009413BC"/>
    <w:rsid w:val="009418D6"/>
    <w:rsid w:val="00944F2C"/>
    <w:rsid w:val="0094595C"/>
    <w:rsid w:val="00946BE5"/>
    <w:rsid w:val="009524E4"/>
    <w:rsid w:val="00952CD5"/>
    <w:rsid w:val="00953029"/>
    <w:rsid w:val="00954472"/>
    <w:rsid w:val="0095503D"/>
    <w:rsid w:val="00955D42"/>
    <w:rsid w:val="00956EC0"/>
    <w:rsid w:val="00961F2A"/>
    <w:rsid w:val="0096383E"/>
    <w:rsid w:val="00963BF8"/>
    <w:rsid w:val="009651AB"/>
    <w:rsid w:val="00965B93"/>
    <w:rsid w:val="00965F3B"/>
    <w:rsid w:val="009673BE"/>
    <w:rsid w:val="0096790A"/>
    <w:rsid w:val="00967C13"/>
    <w:rsid w:val="0097284D"/>
    <w:rsid w:val="0097406D"/>
    <w:rsid w:val="00975646"/>
    <w:rsid w:val="00983E9C"/>
    <w:rsid w:val="00985754"/>
    <w:rsid w:val="0098623D"/>
    <w:rsid w:val="009867C5"/>
    <w:rsid w:val="00986AE1"/>
    <w:rsid w:val="0098781D"/>
    <w:rsid w:val="00990F13"/>
    <w:rsid w:val="00991DF2"/>
    <w:rsid w:val="00992B7C"/>
    <w:rsid w:val="00994F27"/>
    <w:rsid w:val="009959AC"/>
    <w:rsid w:val="00996976"/>
    <w:rsid w:val="00997BFA"/>
    <w:rsid w:val="009A0199"/>
    <w:rsid w:val="009A261D"/>
    <w:rsid w:val="009A5755"/>
    <w:rsid w:val="009A5E54"/>
    <w:rsid w:val="009A64D9"/>
    <w:rsid w:val="009B2603"/>
    <w:rsid w:val="009B3B9D"/>
    <w:rsid w:val="009B3F96"/>
    <w:rsid w:val="009B5CFD"/>
    <w:rsid w:val="009B6BE8"/>
    <w:rsid w:val="009B734E"/>
    <w:rsid w:val="009B79F7"/>
    <w:rsid w:val="009C003B"/>
    <w:rsid w:val="009C0598"/>
    <w:rsid w:val="009C1BD1"/>
    <w:rsid w:val="009C512C"/>
    <w:rsid w:val="009C72ED"/>
    <w:rsid w:val="009D443A"/>
    <w:rsid w:val="009D4539"/>
    <w:rsid w:val="009D5D03"/>
    <w:rsid w:val="009D7F66"/>
    <w:rsid w:val="009E0115"/>
    <w:rsid w:val="009E0ACD"/>
    <w:rsid w:val="009E0DD8"/>
    <w:rsid w:val="009E3A34"/>
    <w:rsid w:val="009F15B2"/>
    <w:rsid w:val="009F17CB"/>
    <w:rsid w:val="009F66CA"/>
    <w:rsid w:val="009F6BE4"/>
    <w:rsid w:val="009F6E10"/>
    <w:rsid w:val="00A03BD9"/>
    <w:rsid w:val="00A053F0"/>
    <w:rsid w:val="00A05ACC"/>
    <w:rsid w:val="00A06E41"/>
    <w:rsid w:val="00A10D94"/>
    <w:rsid w:val="00A10F33"/>
    <w:rsid w:val="00A1127C"/>
    <w:rsid w:val="00A12734"/>
    <w:rsid w:val="00A20070"/>
    <w:rsid w:val="00A20F89"/>
    <w:rsid w:val="00A25104"/>
    <w:rsid w:val="00A273F8"/>
    <w:rsid w:val="00A30E79"/>
    <w:rsid w:val="00A3113E"/>
    <w:rsid w:val="00A31505"/>
    <w:rsid w:val="00A358CA"/>
    <w:rsid w:val="00A37358"/>
    <w:rsid w:val="00A37B99"/>
    <w:rsid w:val="00A40BCE"/>
    <w:rsid w:val="00A41A16"/>
    <w:rsid w:val="00A41C0C"/>
    <w:rsid w:val="00A44D82"/>
    <w:rsid w:val="00A457FA"/>
    <w:rsid w:val="00A45A6C"/>
    <w:rsid w:val="00A5172F"/>
    <w:rsid w:val="00A521F1"/>
    <w:rsid w:val="00A52B34"/>
    <w:rsid w:val="00A52E8A"/>
    <w:rsid w:val="00A55B45"/>
    <w:rsid w:val="00A562B6"/>
    <w:rsid w:val="00A57DCF"/>
    <w:rsid w:val="00A60358"/>
    <w:rsid w:val="00A60B21"/>
    <w:rsid w:val="00A6167C"/>
    <w:rsid w:val="00A624B1"/>
    <w:rsid w:val="00A62A10"/>
    <w:rsid w:val="00A63328"/>
    <w:rsid w:val="00A63EAB"/>
    <w:rsid w:val="00A67B5E"/>
    <w:rsid w:val="00A714C1"/>
    <w:rsid w:val="00A71740"/>
    <w:rsid w:val="00A71772"/>
    <w:rsid w:val="00A72E0C"/>
    <w:rsid w:val="00A755AD"/>
    <w:rsid w:val="00A76D44"/>
    <w:rsid w:val="00A76E54"/>
    <w:rsid w:val="00A8427E"/>
    <w:rsid w:val="00A851DC"/>
    <w:rsid w:val="00A86C69"/>
    <w:rsid w:val="00A90422"/>
    <w:rsid w:val="00A950DD"/>
    <w:rsid w:val="00A9565B"/>
    <w:rsid w:val="00A961DF"/>
    <w:rsid w:val="00AA0E19"/>
    <w:rsid w:val="00AA31C1"/>
    <w:rsid w:val="00AA5EE0"/>
    <w:rsid w:val="00AA60F2"/>
    <w:rsid w:val="00AA6610"/>
    <w:rsid w:val="00AA711E"/>
    <w:rsid w:val="00AA7A72"/>
    <w:rsid w:val="00AB08C4"/>
    <w:rsid w:val="00AB099B"/>
    <w:rsid w:val="00AB3504"/>
    <w:rsid w:val="00AB3BFE"/>
    <w:rsid w:val="00AB4990"/>
    <w:rsid w:val="00AC0DA5"/>
    <w:rsid w:val="00AC5B11"/>
    <w:rsid w:val="00AC68E1"/>
    <w:rsid w:val="00AC6E98"/>
    <w:rsid w:val="00AC758C"/>
    <w:rsid w:val="00AD10C4"/>
    <w:rsid w:val="00AD23A6"/>
    <w:rsid w:val="00AD4752"/>
    <w:rsid w:val="00AD4FD3"/>
    <w:rsid w:val="00AD6394"/>
    <w:rsid w:val="00AE2D27"/>
    <w:rsid w:val="00AE2F6F"/>
    <w:rsid w:val="00AE53C8"/>
    <w:rsid w:val="00AE6152"/>
    <w:rsid w:val="00AF1FAD"/>
    <w:rsid w:val="00AF46EE"/>
    <w:rsid w:val="00AF477B"/>
    <w:rsid w:val="00AF489C"/>
    <w:rsid w:val="00B02DAA"/>
    <w:rsid w:val="00B049C7"/>
    <w:rsid w:val="00B06585"/>
    <w:rsid w:val="00B071AA"/>
    <w:rsid w:val="00B1224B"/>
    <w:rsid w:val="00B12AB0"/>
    <w:rsid w:val="00B131D8"/>
    <w:rsid w:val="00B1334F"/>
    <w:rsid w:val="00B13BA4"/>
    <w:rsid w:val="00B16544"/>
    <w:rsid w:val="00B16DA5"/>
    <w:rsid w:val="00B21D96"/>
    <w:rsid w:val="00B23662"/>
    <w:rsid w:val="00B257FC"/>
    <w:rsid w:val="00B3309A"/>
    <w:rsid w:val="00B34C1B"/>
    <w:rsid w:val="00B372ED"/>
    <w:rsid w:val="00B37302"/>
    <w:rsid w:val="00B427DE"/>
    <w:rsid w:val="00B43E4E"/>
    <w:rsid w:val="00B50597"/>
    <w:rsid w:val="00B50FB6"/>
    <w:rsid w:val="00B53682"/>
    <w:rsid w:val="00B53A12"/>
    <w:rsid w:val="00B5634B"/>
    <w:rsid w:val="00B576B9"/>
    <w:rsid w:val="00B601A8"/>
    <w:rsid w:val="00B615B1"/>
    <w:rsid w:val="00B63C60"/>
    <w:rsid w:val="00B65C63"/>
    <w:rsid w:val="00B716F8"/>
    <w:rsid w:val="00B73FDE"/>
    <w:rsid w:val="00B75739"/>
    <w:rsid w:val="00B75BB0"/>
    <w:rsid w:val="00B80413"/>
    <w:rsid w:val="00B805A9"/>
    <w:rsid w:val="00B83FCC"/>
    <w:rsid w:val="00B843E6"/>
    <w:rsid w:val="00B84E06"/>
    <w:rsid w:val="00B859A2"/>
    <w:rsid w:val="00B87C58"/>
    <w:rsid w:val="00B90071"/>
    <w:rsid w:val="00B9215E"/>
    <w:rsid w:val="00B94E3D"/>
    <w:rsid w:val="00BA19E5"/>
    <w:rsid w:val="00BA1C22"/>
    <w:rsid w:val="00BA2DD1"/>
    <w:rsid w:val="00BA3236"/>
    <w:rsid w:val="00BA556A"/>
    <w:rsid w:val="00BA5AB8"/>
    <w:rsid w:val="00BA6476"/>
    <w:rsid w:val="00BA6569"/>
    <w:rsid w:val="00BA6BF6"/>
    <w:rsid w:val="00BA6E51"/>
    <w:rsid w:val="00BB05A5"/>
    <w:rsid w:val="00BB0A33"/>
    <w:rsid w:val="00BB1EA3"/>
    <w:rsid w:val="00BB4967"/>
    <w:rsid w:val="00BB631E"/>
    <w:rsid w:val="00BB6D43"/>
    <w:rsid w:val="00BC040F"/>
    <w:rsid w:val="00BC0597"/>
    <w:rsid w:val="00BC0CF9"/>
    <w:rsid w:val="00BC3B4A"/>
    <w:rsid w:val="00BC3C44"/>
    <w:rsid w:val="00BC6BDF"/>
    <w:rsid w:val="00BD1650"/>
    <w:rsid w:val="00BD3B31"/>
    <w:rsid w:val="00BF363C"/>
    <w:rsid w:val="00BF3E10"/>
    <w:rsid w:val="00C0009F"/>
    <w:rsid w:val="00C01421"/>
    <w:rsid w:val="00C01686"/>
    <w:rsid w:val="00C030BC"/>
    <w:rsid w:val="00C041FF"/>
    <w:rsid w:val="00C100FF"/>
    <w:rsid w:val="00C11A4D"/>
    <w:rsid w:val="00C132DA"/>
    <w:rsid w:val="00C15095"/>
    <w:rsid w:val="00C16897"/>
    <w:rsid w:val="00C258E7"/>
    <w:rsid w:val="00C36C23"/>
    <w:rsid w:val="00C40E68"/>
    <w:rsid w:val="00C412E0"/>
    <w:rsid w:val="00C4146D"/>
    <w:rsid w:val="00C41C35"/>
    <w:rsid w:val="00C43125"/>
    <w:rsid w:val="00C43285"/>
    <w:rsid w:val="00C44F82"/>
    <w:rsid w:val="00C454D0"/>
    <w:rsid w:val="00C45BC2"/>
    <w:rsid w:val="00C47FCB"/>
    <w:rsid w:val="00C502B8"/>
    <w:rsid w:val="00C51F07"/>
    <w:rsid w:val="00C5209B"/>
    <w:rsid w:val="00C57AD3"/>
    <w:rsid w:val="00C57FB5"/>
    <w:rsid w:val="00C60246"/>
    <w:rsid w:val="00C625F1"/>
    <w:rsid w:val="00C632B9"/>
    <w:rsid w:val="00C63734"/>
    <w:rsid w:val="00C63D89"/>
    <w:rsid w:val="00C64A51"/>
    <w:rsid w:val="00C71477"/>
    <w:rsid w:val="00C71944"/>
    <w:rsid w:val="00C729EC"/>
    <w:rsid w:val="00C74F2E"/>
    <w:rsid w:val="00C75CDC"/>
    <w:rsid w:val="00C81167"/>
    <w:rsid w:val="00C83D75"/>
    <w:rsid w:val="00C870D0"/>
    <w:rsid w:val="00C91185"/>
    <w:rsid w:val="00C94B79"/>
    <w:rsid w:val="00C95BE9"/>
    <w:rsid w:val="00C9788D"/>
    <w:rsid w:val="00CA048A"/>
    <w:rsid w:val="00CA0DB4"/>
    <w:rsid w:val="00CA16EF"/>
    <w:rsid w:val="00CA2C6E"/>
    <w:rsid w:val="00CA7CA9"/>
    <w:rsid w:val="00CB15A7"/>
    <w:rsid w:val="00CB1E59"/>
    <w:rsid w:val="00CB2761"/>
    <w:rsid w:val="00CB31C7"/>
    <w:rsid w:val="00CB5936"/>
    <w:rsid w:val="00CC059C"/>
    <w:rsid w:val="00CC1BBF"/>
    <w:rsid w:val="00CC534E"/>
    <w:rsid w:val="00CC7BE3"/>
    <w:rsid w:val="00CD15C8"/>
    <w:rsid w:val="00CD1C17"/>
    <w:rsid w:val="00CD1F5B"/>
    <w:rsid w:val="00CD2E4D"/>
    <w:rsid w:val="00CD50FB"/>
    <w:rsid w:val="00CD5736"/>
    <w:rsid w:val="00CD683C"/>
    <w:rsid w:val="00CD76B1"/>
    <w:rsid w:val="00CE13D8"/>
    <w:rsid w:val="00CE1480"/>
    <w:rsid w:val="00CE1CE1"/>
    <w:rsid w:val="00CE1F8E"/>
    <w:rsid w:val="00CE4C6B"/>
    <w:rsid w:val="00CF1F36"/>
    <w:rsid w:val="00CF2F35"/>
    <w:rsid w:val="00CF3EEE"/>
    <w:rsid w:val="00D02EE6"/>
    <w:rsid w:val="00D06D26"/>
    <w:rsid w:val="00D07474"/>
    <w:rsid w:val="00D101F4"/>
    <w:rsid w:val="00D10597"/>
    <w:rsid w:val="00D107AF"/>
    <w:rsid w:val="00D111EF"/>
    <w:rsid w:val="00D116BC"/>
    <w:rsid w:val="00D137FC"/>
    <w:rsid w:val="00D13C56"/>
    <w:rsid w:val="00D13EFB"/>
    <w:rsid w:val="00D15BBD"/>
    <w:rsid w:val="00D1629A"/>
    <w:rsid w:val="00D2204F"/>
    <w:rsid w:val="00D226AA"/>
    <w:rsid w:val="00D2499D"/>
    <w:rsid w:val="00D3085D"/>
    <w:rsid w:val="00D31096"/>
    <w:rsid w:val="00D333CF"/>
    <w:rsid w:val="00D37912"/>
    <w:rsid w:val="00D40DD5"/>
    <w:rsid w:val="00D40DD8"/>
    <w:rsid w:val="00D41E69"/>
    <w:rsid w:val="00D42B2A"/>
    <w:rsid w:val="00D42FF4"/>
    <w:rsid w:val="00D434DD"/>
    <w:rsid w:val="00D443E1"/>
    <w:rsid w:val="00D474A8"/>
    <w:rsid w:val="00D4762B"/>
    <w:rsid w:val="00D478D5"/>
    <w:rsid w:val="00D47D31"/>
    <w:rsid w:val="00D50D43"/>
    <w:rsid w:val="00D52B54"/>
    <w:rsid w:val="00D55EDC"/>
    <w:rsid w:val="00D578AB"/>
    <w:rsid w:val="00D60F3E"/>
    <w:rsid w:val="00D6198A"/>
    <w:rsid w:val="00D629E9"/>
    <w:rsid w:val="00D62ECC"/>
    <w:rsid w:val="00D65038"/>
    <w:rsid w:val="00D651AE"/>
    <w:rsid w:val="00D65269"/>
    <w:rsid w:val="00D6550F"/>
    <w:rsid w:val="00D70067"/>
    <w:rsid w:val="00D729FE"/>
    <w:rsid w:val="00D72E37"/>
    <w:rsid w:val="00D7384B"/>
    <w:rsid w:val="00D75A74"/>
    <w:rsid w:val="00D7660F"/>
    <w:rsid w:val="00D77472"/>
    <w:rsid w:val="00D800BC"/>
    <w:rsid w:val="00D83EB8"/>
    <w:rsid w:val="00D85CEE"/>
    <w:rsid w:val="00D87768"/>
    <w:rsid w:val="00D907ED"/>
    <w:rsid w:val="00D92FD3"/>
    <w:rsid w:val="00D931DD"/>
    <w:rsid w:val="00D9398B"/>
    <w:rsid w:val="00D96E80"/>
    <w:rsid w:val="00DA1B7E"/>
    <w:rsid w:val="00DA1C84"/>
    <w:rsid w:val="00DA2CA9"/>
    <w:rsid w:val="00DA4868"/>
    <w:rsid w:val="00DA535B"/>
    <w:rsid w:val="00DA5A51"/>
    <w:rsid w:val="00DA6592"/>
    <w:rsid w:val="00DA674B"/>
    <w:rsid w:val="00DA682C"/>
    <w:rsid w:val="00DA7585"/>
    <w:rsid w:val="00DA7824"/>
    <w:rsid w:val="00DB02CD"/>
    <w:rsid w:val="00DB5CB2"/>
    <w:rsid w:val="00DB6B4C"/>
    <w:rsid w:val="00DB7B6E"/>
    <w:rsid w:val="00DC22BC"/>
    <w:rsid w:val="00DC675E"/>
    <w:rsid w:val="00DD1C60"/>
    <w:rsid w:val="00DD3B71"/>
    <w:rsid w:val="00DD40EA"/>
    <w:rsid w:val="00DD6468"/>
    <w:rsid w:val="00DD6C35"/>
    <w:rsid w:val="00DE0110"/>
    <w:rsid w:val="00DE0EE0"/>
    <w:rsid w:val="00DE258D"/>
    <w:rsid w:val="00DE60B7"/>
    <w:rsid w:val="00DF07AB"/>
    <w:rsid w:val="00DF19BD"/>
    <w:rsid w:val="00E00575"/>
    <w:rsid w:val="00E05293"/>
    <w:rsid w:val="00E05864"/>
    <w:rsid w:val="00E0658E"/>
    <w:rsid w:val="00E141C0"/>
    <w:rsid w:val="00E14875"/>
    <w:rsid w:val="00E14DD8"/>
    <w:rsid w:val="00E14E52"/>
    <w:rsid w:val="00E1620E"/>
    <w:rsid w:val="00E1777C"/>
    <w:rsid w:val="00E3230D"/>
    <w:rsid w:val="00E32BAD"/>
    <w:rsid w:val="00E3430C"/>
    <w:rsid w:val="00E34806"/>
    <w:rsid w:val="00E36ED5"/>
    <w:rsid w:val="00E406EF"/>
    <w:rsid w:val="00E41B8E"/>
    <w:rsid w:val="00E41C92"/>
    <w:rsid w:val="00E43385"/>
    <w:rsid w:val="00E439F4"/>
    <w:rsid w:val="00E44C67"/>
    <w:rsid w:val="00E466EB"/>
    <w:rsid w:val="00E46EBC"/>
    <w:rsid w:val="00E476CD"/>
    <w:rsid w:val="00E515CB"/>
    <w:rsid w:val="00E529C7"/>
    <w:rsid w:val="00E54AB0"/>
    <w:rsid w:val="00E56E22"/>
    <w:rsid w:val="00E57C99"/>
    <w:rsid w:val="00E57CE3"/>
    <w:rsid w:val="00E619C9"/>
    <w:rsid w:val="00E63E09"/>
    <w:rsid w:val="00E65627"/>
    <w:rsid w:val="00E65825"/>
    <w:rsid w:val="00E66E04"/>
    <w:rsid w:val="00E67392"/>
    <w:rsid w:val="00E71D54"/>
    <w:rsid w:val="00E74DA7"/>
    <w:rsid w:val="00E76A50"/>
    <w:rsid w:val="00E816E2"/>
    <w:rsid w:val="00E829B7"/>
    <w:rsid w:val="00E83057"/>
    <w:rsid w:val="00E85851"/>
    <w:rsid w:val="00E86693"/>
    <w:rsid w:val="00E872A8"/>
    <w:rsid w:val="00E919E1"/>
    <w:rsid w:val="00E930B4"/>
    <w:rsid w:val="00E94680"/>
    <w:rsid w:val="00E96E1C"/>
    <w:rsid w:val="00EA0BFD"/>
    <w:rsid w:val="00EA30D2"/>
    <w:rsid w:val="00EA323B"/>
    <w:rsid w:val="00EA4278"/>
    <w:rsid w:val="00EA5FCA"/>
    <w:rsid w:val="00EB4062"/>
    <w:rsid w:val="00EC0AEC"/>
    <w:rsid w:val="00EC13CD"/>
    <w:rsid w:val="00EC1DC5"/>
    <w:rsid w:val="00EC2497"/>
    <w:rsid w:val="00EC258D"/>
    <w:rsid w:val="00EC29C1"/>
    <w:rsid w:val="00EC2C60"/>
    <w:rsid w:val="00EC2EC3"/>
    <w:rsid w:val="00ED27A4"/>
    <w:rsid w:val="00ED2E44"/>
    <w:rsid w:val="00ED5AAA"/>
    <w:rsid w:val="00ED7A6F"/>
    <w:rsid w:val="00EE0EC3"/>
    <w:rsid w:val="00EE23E4"/>
    <w:rsid w:val="00EE4C60"/>
    <w:rsid w:val="00EE4C92"/>
    <w:rsid w:val="00EF00F5"/>
    <w:rsid w:val="00EF16FE"/>
    <w:rsid w:val="00EF1B67"/>
    <w:rsid w:val="00EF29B5"/>
    <w:rsid w:val="00EF2C90"/>
    <w:rsid w:val="00EF37D0"/>
    <w:rsid w:val="00EF53AB"/>
    <w:rsid w:val="00EF569E"/>
    <w:rsid w:val="00EF6837"/>
    <w:rsid w:val="00EF6D8A"/>
    <w:rsid w:val="00F02E85"/>
    <w:rsid w:val="00F04F2F"/>
    <w:rsid w:val="00F05550"/>
    <w:rsid w:val="00F06F6F"/>
    <w:rsid w:val="00F117EB"/>
    <w:rsid w:val="00F14EB3"/>
    <w:rsid w:val="00F15720"/>
    <w:rsid w:val="00F20765"/>
    <w:rsid w:val="00F222EF"/>
    <w:rsid w:val="00F2359C"/>
    <w:rsid w:val="00F23635"/>
    <w:rsid w:val="00F23AF4"/>
    <w:rsid w:val="00F23EC4"/>
    <w:rsid w:val="00F3027A"/>
    <w:rsid w:val="00F329DD"/>
    <w:rsid w:val="00F35389"/>
    <w:rsid w:val="00F40F7F"/>
    <w:rsid w:val="00F44C36"/>
    <w:rsid w:val="00F44C88"/>
    <w:rsid w:val="00F452CB"/>
    <w:rsid w:val="00F45F40"/>
    <w:rsid w:val="00F468A2"/>
    <w:rsid w:val="00F507F2"/>
    <w:rsid w:val="00F53C41"/>
    <w:rsid w:val="00F54357"/>
    <w:rsid w:val="00F546A5"/>
    <w:rsid w:val="00F56459"/>
    <w:rsid w:val="00F6046B"/>
    <w:rsid w:val="00F60761"/>
    <w:rsid w:val="00F627F1"/>
    <w:rsid w:val="00F63622"/>
    <w:rsid w:val="00F63F67"/>
    <w:rsid w:val="00F64139"/>
    <w:rsid w:val="00F657BB"/>
    <w:rsid w:val="00F67DA2"/>
    <w:rsid w:val="00F7624D"/>
    <w:rsid w:val="00F81E8E"/>
    <w:rsid w:val="00F82CFB"/>
    <w:rsid w:val="00F842DB"/>
    <w:rsid w:val="00F872B0"/>
    <w:rsid w:val="00F876D0"/>
    <w:rsid w:val="00F87A40"/>
    <w:rsid w:val="00F90198"/>
    <w:rsid w:val="00F9068E"/>
    <w:rsid w:val="00F92036"/>
    <w:rsid w:val="00F92CEF"/>
    <w:rsid w:val="00F93735"/>
    <w:rsid w:val="00F9555E"/>
    <w:rsid w:val="00F963EF"/>
    <w:rsid w:val="00FA0CC5"/>
    <w:rsid w:val="00FA4A76"/>
    <w:rsid w:val="00FA5277"/>
    <w:rsid w:val="00FA6F08"/>
    <w:rsid w:val="00FB1014"/>
    <w:rsid w:val="00FC167A"/>
    <w:rsid w:val="00FC211F"/>
    <w:rsid w:val="00FC45BE"/>
    <w:rsid w:val="00FC7932"/>
    <w:rsid w:val="00FD01DF"/>
    <w:rsid w:val="00FD1208"/>
    <w:rsid w:val="00FD4A50"/>
    <w:rsid w:val="00FD4D6D"/>
    <w:rsid w:val="00FD64B8"/>
    <w:rsid w:val="00FD6F78"/>
    <w:rsid w:val="00FE0FAA"/>
    <w:rsid w:val="00FE1538"/>
    <w:rsid w:val="00FE21D7"/>
    <w:rsid w:val="00FE2C05"/>
    <w:rsid w:val="00FE304E"/>
    <w:rsid w:val="00FF096D"/>
    <w:rsid w:val="00FF3C37"/>
    <w:rsid w:val="00FF4A3C"/>
    <w:rsid w:val="00FF4EE0"/>
    <w:rsid w:val="00FF5B5E"/>
    <w:rsid w:val="00FF6D6D"/>
    <w:rsid w:val="00FF7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BE3"/>
    <w:pPr>
      <w:ind w:leftChars="400" w:left="840"/>
    </w:pPr>
  </w:style>
  <w:style w:type="paragraph" w:styleId="a4">
    <w:name w:val="Closing"/>
    <w:basedOn w:val="a"/>
    <w:link w:val="a5"/>
    <w:uiPriority w:val="99"/>
    <w:semiHidden/>
    <w:unhideWhenUsed/>
    <w:rsid w:val="00F14EB3"/>
    <w:pPr>
      <w:jc w:val="right"/>
    </w:pPr>
  </w:style>
  <w:style w:type="character" w:customStyle="1" w:styleId="a5">
    <w:name w:val="結語 (文字)"/>
    <w:basedOn w:val="a0"/>
    <w:link w:val="a4"/>
    <w:uiPriority w:val="99"/>
    <w:semiHidden/>
    <w:rsid w:val="00F14EB3"/>
  </w:style>
  <w:style w:type="paragraph" w:styleId="a6">
    <w:name w:val="header"/>
    <w:basedOn w:val="a"/>
    <w:link w:val="a7"/>
    <w:uiPriority w:val="99"/>
    <w:unhideWhenUsed/>
    <w:rsid w:val="00DA5A51"/>
    <w:pPr>
      <w:tabs>
        <w:tab w:val="center" w:pos="4252"/>
        <w:tab w:val="right" w:pos="8504"/>
      </w:tabs>
      <w:snapToGrid w:val="0"/>
    </w:pPr>
  </w:style>
  <w:style w:type="character" w:customStyle="1" w:styleId="a7">
    <w:name w:val="ヘッダー (文字)"/>
    <w:basedOn w:val="a0"/>
    <w:link w:val="a6"/>
    <w:uiPriority w:val="99"/>
    <w:rsid w:val="00DA5A51"/>
  </w:style>
  <w:style w:type="paragraph" w:styleId="a8">
    <w:name w:val="footer"/>
    <w:basedOn w:val="a"/>
    <w:link w:val="a9"/>
    <w:uiPriority w:val="99"/>
    <w:unhideWhenUsed/>
    <w:rsid w:val="00DA5A51"/>
    <w:pPr>
      <w:tabs>
        <w:tab w:val="center" w:pos="4252"/>
        <w:tab w:val="right" w:pos="8504"/>
      </w:tabs>
      <w:snapToGrid w:val="0"/>
    </w:pPr>
  </w:style>
  <w:style w:type="character" w:customStyle="1" w:styleId="a9">
    <w:name w:val="フッター (文字)"/>
    <w:basedOn w:val="a0"/>
    <w:link w:val="a8"/>
    <w:uiPriority w:val="99"/>
    <w:rsid w:val="00DA5A51"/>
  </w:style>
  <w:style w:type="table" w:styleId="aa">
    <w:name w:val="Table Grid"/>
    <w:basedOn w:val="a1"/>
    <w:uiPriority w:val="59"/>
    <w:rsid w:val="009756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604E55"/>
    <w:rPr>
      <w:color w:val="0000FF" w:themeColor="hyperlink"/>
      <w:u w:val="single"/>
    </w:rPr>
  </w:style>
  <w:style w:type="paragraph" w:styleId="ac">
    <w:name w:val="Balloon Text"/>
    <w:basedOn w:val="a"/>
    <w:link w:val="ad"/>
    <w:uiPriority w:val="99"/>
    <w:semiHidden/>
    <w:unhideWhenUsed/>
    <w:rsid w:val="0037337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337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BE3"/>
    <w:pPr>
      <w:ind w:leftChars="400" w:left="840"/>
    </w:pPr>
  </w:style>
  <w:style w:type="paragraph" w:styleId="a4">
    <w:name w:val="Closing"/>
    <w:basedOn w:val="a"/>
    <w:link w:val="a5"/>
    <w:uiPriority w:val="99"/>
    <w:semiHidden/>
    <w:unhideWhenUsed/>
    <w:rsid w:val="00F14EB3"/>
    <w:pPr>
      <w:jc w:val="right"/>
    </w:pPr>
  </w:style>
  <w:style w:type="character" w:customStyle="1" w:styleId="a5">
    <w:name w:val="結語 (文字)"/>
    <w:basedOn w:val="a0"/>
    <w:link w:val="a4"/>
    <w:uiPriority w:val="99"/>
    <w:semiHidden/>
    <w:rsid w:val="00F14EB3"/>
  </w:style>
  <w:style w:type="paragraph" w:styleId="a6">
    <w:name w:val="header"/>
    <w:basedOn w:val="a"/>
    <w:link w:val="a7"/>
    <w:uiPriority w:val="99"/>
    <w:unhideWhenUsed/>
    <w:rsid w:val="00DA5A51"/>
    <w:pPr>
      <w:tabs>
        <w:tab w:val="center" w:pos="4252"/>
        <w:tab w:val="right" w:pos="8504"/>
      </w:tabs>
      <w:snapToGrid w:val="0"/>
    </w:pPr>
  </w:style>
  <w:style w:type="character" w:customStyle="1" w:styleId="a7">
    <w:name w:val="ヘッダー (文字)"/>
    <w:basedOn w:val="a0"/>
    <w:link w:val="a6"/>
    <w:uiPriority w:val="99"/>
    <w:rsid w:val="00DA5A51"/>
  </w:style>
  <w:style w:type="paragraph" w:styleId="a8">
    <w:name w:val="footer"/>
    <w:basedOn w:val="a"/>
    <w:link w:val="a9"/>
    <w:uiPriority w:val="99"/>
    <w:unhideWhenUsed/>
    <w:rsid w:val="00DA5A51"/>
    <w:pPr>
      <w:tabs>
        <w:tab w:val="center" w:pos="4252"/>
        <w:tab w:val="right" w:pos="8504"/>
      </w:tabs>
      <w:snapToGrid w:val="0"/>
    </w:pPr>
  </w:style>
  <w:style w:type="character" w:customStyle="1" w:styleId="a9">
    <w:name w:val="フッター (文字)"/>
    <w:basedOn w:val="a0"/>
    <w:link w:val="a8"/>
    <w:uiPriority w:val="99"/>
    <w:rsid w:val="00DA5A51"/>
  </w:style>
  <w:style w:type="table" w:styleId="aa">
    <w:name w:val="Table Grid"/>
    <w:basedOn w:val="a1"/>
    <w:uiPriority w:val="59"/>
    <w:rsid w:val="009756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604E55"/>
    <w:rPr>
      <w:color w:val="0000FF" w:themeColor="hyperlink"/>
      <w:u w:val="single"/>
    </w:rPr>
  </w:style>
  <w:style w:type="paragraph" w:styleId="ac">
    <w:name w:val="Balloon Text"/>
    <w:basedOn w:val="a"/>
    <w:link w:val="ad"/>
    <w:uiPriority w:val="99"/>
    <w:semiHidden/>
    <w:unhideWhenUsed/>
    <w:rsid w:val="0037337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33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8525A-A315-4998-9A0C-D147D7997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8</Pages>
  <Words>1393</Words>
  <Characters>7942</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古平町</Company>
  <LinksUpToDate>false</LinksUpToDate>
  <CharactersWithSpaces>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長谷川 秀峰</dc:creator>
  <cp:lastModifiedBy>古平町</cp:lastModifiedBy>
  <cp:revision>11</cp:revision>
  <cp:lastPrinted>2020-01-20T08:20:00Z</cp:lastPrinted>
  <dcterms:created xsi:type="dcterms:W3CDTF">2020-01-21T01:55:00Z</dcterms:created>
  <dcterms:modified xsi:type="dcterms:W3CDTF">2020-01-22T10:25:00Z</dcterms:modified>
</cp:coreProperties>
</file>