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別記第</w:t>
      </w:r>
      <w:r w:rsidR="007A2783">
        <w:rPr>
          <w:rFonts w:hint="eastAsia"/>
          <w:szCs w:val="24"/>
        </w:rPr>
        <w:t>６</w:t>
      </w:r>
      <w:r w:rsidRPr="00A17843">
        <w:rPr>
          <w:rFonts w:hint="eastAsia"/>
          <w:szCs w:val="24"/>
        </w:rPr>
        <w:t>号様式（第</w:t>
      </w:r>
      <w:r w:rsidR="007A2783">
        <w:rPr>
          <w:rFonts w:hint="eastAsia"/>
          <w:szCs w:val="24"/>
        </w:rPr>
        <w:t>６</w:t>
      </w:r>
      <w:r w:rsidRPr="00A17843">
        <w:rPr>
          <w:rFonts w:hint="eastAsia"/>
          <w:szCs w:val="24"/>
        </w:rPr>
        <w:t>条</w:t>
      </w:r>
      <w:r w:rsidR="007A2783">
        <w:rPr>
          <w:rFonts w:hint="eastAsia"/>
          <w:szCs w:val="24"/>
        </w:rPr>
        <w:t>第３項</w:t>
      </w:r>
      <w:r w:rsidRPr="00A17843">
        <w:rPr>
          <w:rFonts w:hint="eastAsia"/>
          <w:szCs w:val="24"/>
        </w:rPr>
        <w:t>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7A2783" w:rsidP="002D1E24">
      <w:pPr>
        <w:jc w:val="center"/>
        <w:rPr>
          <w:szCs w:val="24"/>
        </w:rPr>
      </w:pPr>
      <w:r>
        <w:rPr>
          <w:rFonts w:hint="eastAsia"/>
          <w:szCs w:val="24"/>
        </w:rPr>
        <w:t>死亡届出書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7A2783" w:rsidP="002D1E24">
      <w:pPr>
        <w:ind w:firstLineChars="2200" w:firstLine="5280"/>
        <w:rPr>
          <w:szCs w:val="24"/>
        </w:rPr>
      </w:pPr>
      <w:r>
        <w:rPr>
          <w:rFonts w:hint="eastAsia"/>
          <w:szCs w:val="24"/>
        </w:rPr>
        <w:t>届出</w:t>
      </w:r>
      <w:r w:rsidR="002D1E24" w:rsidRPr="00A17843">
        <w:rPr>
          <w:rFonts w:hint="eastAsia"/>
          <w:szCs w:val="24"/>
        </w:rPr>
        <w:t xml:space="preserve">者　</w:t>
      </w:r>
      <w:r>
        <w:rPr>
          <w:rFonts w:hint="eastAsia"/>
          <w:szCs w:val="24"/>
        </w:rPr>
        <w:t>住　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</w:t>
      </w:r>
      <w:r w:rsidR="007A2783">
        <w:rPr>
          <w:rFonts w:hint="eastAsia"/>
          <w:szCs w:val="24"/>
        </w:rPr>
        <w:t>氏　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古平町専門職養成奨学資金の</w:t>
      </w:r>
      <w:r w:rsidR="007A2783">
        <w:rPr>
          <w:rFonts w:hint="eastAsia"/>
          <w:szCs w:val="24"/>
        </w:rPr>
        <w:t>借受者が</w:t>
      </w:r>
      <w:r w:rsidR="00E01D2B">
        <w:rPr>
          <w:rFonts w:hint="eastAsia"/>
          <w:szCs w:val="24"/>
        </w:rPr>
        <w:t>次のとおり</w:t>
      </w:r>
      <w:r w:rsidR="007A2783">
        <w:rPr>
          <w:rFonts w:hint="eastAsia"/>
          <w:szCs w:val="24"/>
        </w:rPr>
        <w:t>死亡したので届け出</w:t>
      </w:r>
      <w:bookmarkStart w:id="0" w:name="_GoBack"/>
      <w:bookmarkEnd w:id="0"/>
      <w:r w:rsidR="007A2783">
        <w:rPr>
          <w:rFonts w:hint="eastAsia"/>
          <w:szCs w:val="24"/>
        </w:rPr>
        <w:t>します。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１　</w:t>
      </w:r>
      <w:r w:rsidR="007A2783">
        <w:rPr>
          <w:rFonts w:hint="eastAsia"/>
          <w:szCs w:val="24"/>
        </w:rPr>
        <w:t>死亡した借受者の氏名</w:t>
      </w:r>
    </w:p>
    <w:p w:rsidR="00801D0B" w:rsidRDefault="00801D0B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２　</w:t>
      </w:r>
      <w:r w:rsidR="007A2783">
        <w:rPr>
          <w:rFonts w:hint="eastAsia"/>
          <w:szCs w:val="24"/>
        </w:rPr>
        <w:t>死亡年月日</w:t>
      </w:r>
    </w:p>
    <w:p w:rsidR="00801D0B" w:rsidRDefault="00801D0B" w:rsidP="002D1E24">
      <w:pPr>
        <w:rPr>
          <w:szCs w:val="24"/>
        </w:rPr>
      </w:pPr>
    </w:p>
    <w:p w:rsidR="00801D0B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３　</w:t>
      </w:r>
      <w:r w:rsidR="007A2783">
        <w:rPr>
          <w:rFonts w:hint="eastAsia"/>
          <w:szCs w:val="24"/>
        </w:rPr>
        <w:t>死亡原因</w:t>
      </w:r>
    </w:p>
    <w:p w:rsidR="007A2783" w:rsidRDefault="007A2783" w:rsidP="002D1E24">
      <w:pPr>
        <w:rPr>
          <w:szCs w:val="24"/>
        </w:rPr>
      </w:pPr>
    </w:p>
    <w:p w:rsidR="007A2783" w:rsidRDefault="007A2783" w:rsidP="002D1E24">
      <w:pPr>
        <w:rPr>
          <w:szCs w:val="24"/>
        </w:rPr>
      </w:pPr>
    </w:p>
    <w:p w:rsidR="007A2783" w:rsidRDefault="007A2783" w:rsidP="002D1E24">
      <w:pPr>
        <w:rPr>
          <w:szCs w:val="24"/>
        </w:rPr>
      </w:pPr>
    </w:p>
    <w:p w:rsidR="00151850" w:rsidRPr="00A17843" w:rsidRDefault="007A2783" w:rsidP="002D1E24">
      <w:pPr>
        <w:rPr>
          <w:szCs w:val="24"/>
        </w:rPr>
      </w:pPr>
      <w:r>
        <w:rPr>
          <w:rFonts w:hint="eastAsia"/>
          <w:szCs w:val="24"/>
        </w:rPr>
        <w:t>４</w:t>
      </w:r>
      <w:r w:rsidR="00151850" w:rsidRPr="00A17843">
        <w:rPr>
          <w:rFonts w:hint="eastAsia"/>
          <w:szCs w:val="24"/>
        </w:rPr>
        <w:t xml:space="preserve">　添付書類</w:t>
      </w:r>
      <w:r>
        <w:rPr>
          <w:rFonts w:hint="eastAsia"/>
          <w:szCs w:val="24"/>
        </w:rPr>
        <w:t xml:space="preserve">　　</w:t>
      </w:r>
    </w:p>
    <w:p w:rsidR="00151850" w:rsidRPr="0069260C" w:rsidRDefault="00151850" w:rsidP="002D1E24">
      <w:pPr>
        <w:rPr>
          <w:rFonts w:hAnsi="ＭＳ 明朝" w:cs="ＭＳ 明朝"/>
          <w:szCs w:val="24"/>
        </w:rPr>
      </w:pPr>
      <w:r w:rsidRPr="00A17843">
        <w:rPr>
          <w:rFonts w:hint="eastAsia"/>
          <w:szCs w:val="24"/>
        </w:rPr>
        <w:t xml:space="preserve">　　</w:t>
      </w:r>
      <w:r w:rsidR="00A17843">
        <w:rPr>
          <w:rFonts w:hint="eastAsia"/>
          <w:szCs w:val="24"/>
        </w:rPr>
        <w:t xml:space="preserve">　</w:t>
      </w:r>
      <w:r w:rsidR="0069260C">
        <w:rPr>
          <w:rFonts w:hAnsi="ＭＳ 明朝" w:cs="ＭＳ 明朝" w:hint="eastAsia"/>
          <w:szCs w:val="24"/>
        </w:rPr>
        <w:t>死亡診断書の写し、戸籍謄本、全部事項証明書のいずれか</w:t>
      </w:r>
    </w:p>
    <w:sectPr w:rsidR="00151850" w:rsidRPr="0069260C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359B3"/>
    <w:rsid w:val="00576E64"/>
    <w:rsid w:val="00584820"/>
    <w:rsid w:val="00585AF4"/>
    <w:rsid w:val="005B26EB"/>
    <w:rsid w:val="005C0F32"/>
    <w:rsid w:val="005E2F5A"/>
    <w:rsid w:val="00607F0B"/>
    <w:rsid w:val="006139BA"/>
    <w:rsid w:val="0062599A"/>
    <w:rsid w:val="006261D4"/>
    <w:rsid w:val="00650B05"/>
    <w:rsid w:val="006678D1"/>
    <w:rsid w:val="0069260C"/>
    <w:rsid w:val="006C6743"/>
    <w:rsid w:val="007121AA"/>
    <w:rsid w:val="00713531"/>
    <w:rsid w:val="00713D20"/>
    <w:rsid w:val="00736732"/>
    <w:rsid w:val="0076417F"/>
    <w:rsid w:val="00767CE3"/>
    <w:rsid w:val="00781DAF"/>
    <w:rsid w:val="007A2783"/>
    <w:rsid w:val="007C09B6"/>
    <w:rsid w:val="00801D0B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1D2B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10A81D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0F8B-15CE-4E66-9AC4-7698EEAC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8</cp:revision>
  <cp:lastPrinted>2025-06-22T01:18:00Z</cp:lastPrinted>
  <dcterms:created xsi:type="dcterms:W3CDTF">2025-06-22T00:44:00Z</dcterms:created>
  <dcterms:modified xsi:type="dcterms:W3CDTF">2025-06-22T04:55:00Z</dcterms:modified>
</cp:coreProperties>
</file>